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F1C98" w14:textId="0B4931DF" w:rsidR="00A82653" w:rsidRPr="00FA2184" w:rsidRDefault="00A82653" w:rsidP="00655B21"/>
    <w:p w14:paraId="2C719DBC" w14:textId="77777777" w:rsidR="00A4470D" w:rsidRPr="00FA2184" w:rsidRDefault="00A4470D" w:rsidP="00024905">
      <w:pPr>
        <w:suppressAutoHyphens/>
        <w:jc w:val="center"/>
        <w:rPr>
          <w:b/>
          <w:bCs/>
        </w:rPr>
      </w:pPr>
    </w:p>
    <w:p w14:paraId="08BF6894" w14:textId="72BE1569" w:rsidR="006D36F8" w:rsidRPr="00FA2184" w:rsidRDefault="00B44C13" w:rsidP="00024905">
      <w:pPr>
        <w:suppressAutoHyphens/>
        <w:jc w:val="center"/>
        <w:rPr>
          <w:b/>
          <w:i/>
          <w:iCs/>
        </w:rPr>
      </w:pPr>
      <w:r w:rsidRPr="00FA2184">
        <w:rPr>
          <w:b/>
        </w:rPr>
        <w:t>System do ablacji z generatorem, pompą i elektrokardiograficznym trójwymiarowym mapowaniem serca</w:t>
      </w:r>
      <w:r w:rsidR="00DB6AB0" w:rsidRPr="00FA2184">
        <w:rPr>
          <w:b/>
        </w:rPr>
        <w:t xml:space="preserve"> </w:t>
      </w:r>
      <w:r w:rsidR="00584E07" w:rsidRPr="00FA2184">
        <w:rPr>
          <w:b/>
        </w:rPr>
        <w:t xml:space="preserve">– 1 </w:t>
      </w:r>
      <w:r w:rsidR="002A1ECA">
        <w:rPr>
          <w:b/>
        </w:rPr>
        <w:t>zestaw</w:t>
      </w:r>
      <w:bookmarkStart w:id="0" w:name="_GoBack"/>
      <w:bookmarkEnd w:id="0"/>
    </w:p>
    <w:p w14:paraId="01A2813D" w14:textId="77777777" w:rsidR="00A14DED" w:rsidRPr="00FA2184" w:rsidRDefault="00A14DED" w:rsidP="00024905">
      <w:pPr>
        <w:suppressAutoHyphens/>
        <w:jc w:val="center"/>
        <w:rPr>
          <w:i/>
          <w:iCs/>
        </w:rPr>
      </w:pPr>
    </w:p>
    <w:tbl>
      <w:tblPr>
        <w:tblpPr w:leftFromText="141" w:rightFromText="141" w:vertAnchor="text" w:tblpY="1"/>
        <w:tblOverlap w:val="never"/>
        <w:tblW w:w="148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985"/>
        <w:gridCol w:w="7473"/>
        <w:gridCol w:w="1983"/>
        <w:gridCol w:w="4396"/>
      </w:tblGrid>
      <w:tr w:rsidR="0026129F" w:rsidRPr="00FA2184" w14:paraId="02F00AF6" w14:textId="77777777" w:rsidTr="00DB6AB0">
        <w:trPr>
          <w:trHeight w:val="717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843A45" w14:textId="77777777" w:rsidR="00D93245" w:rsidRPr="00FA2184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</w:rPr>
            </w:pPr>
            <w:r w:rsidRPr="00FA2184">
              <w:rPr>
                <w:b/>
              </w:rPr>
              <w:t>Lp.</w:t>
            </w:r>
          </w:p>
        </w:tc>
        <w:tc>
          <w:tcPr>
            <w:tcW w:w="7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BC5530" w14:textId="77777777" w:rsidR="00D93245" w:rsidRPr="00FA2184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</w:rPr>
            </w:pPr>
            <w:r w:rsidRPr="00FA2184">
              <w:rPr>
                <w:b/>
              </w:rPr>
              <w:t>Parametry techniczne i funkcjonalne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71CF066" w14:textId="77777777" w:rsidR="00D93245" w:rsidRPr="00FA2184" w:rsidRDefault="00D93245" w:rsidP="00D93245">
            <w:pPr>
              <w:suppressAutoHyphens/>
              <w:snapToGrid w:val="0"/>
              <w:spacing w:before="120" w:after="120" w:line="276" w:lineRule="auto"/>
              <w:jc w:val="center"/>
              <w:rPr>
                <w:b/>
              </w:rPr>
            </w:pPr>
            <w:r w:rsidRPr="00FA2184">
              <w:rPr>
                <w:b/>
              </w:rPr>
              <w:t>Wymagania graniczne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143B9B" w14:textId="77777777" w:rsidR="00D93245" w:rsidRPr="00FA2184" w:rsidRDefault="00D93245" w:rsidP="00D93245">
            <w:pPr>
              <w:tabs>
                <w:tab w:val="left" w:pos="9071"/>
              </w:tabs>
              <w:suppressAutoHyphens/>
              <w:spacing w:line="276" w:lineRule="auto"/>
              <w:jc w:val="center"/>
              <w:rPr>
                <w:b/>
              </w:rPr>
            </w:pPr>
            <w:r w:rsidRPr="00FA2184">
              <w:rPr>
                <w:b/>
              </w:rPr>
              <w:t>Parametry oferowane</w:t>
            </w:r>
          </w:p>
          <w:p w14:paraId="4A3F8C24" w14:textId="77777777" w:rsidR="00D93245" w:rsidRPr="00FA2184" w:rsidRDefault="00D93245" w:rsidP="00D93245">
            <w:pPr>
              <w:suppressAutoHyphens/>
              <w:snapToGrid w:val="0"/>
              <w:spacing w:before="120" w:line="276" w:lineRule="auto"/>
              <w:jc w:val="center"/>
              <w:rPr>
                <w:b/>
              </w:rPr>
            </w:pPr>
            <w:r w:rsidRPr="00FA2184">
              <w:rPr>
                <w:i/>
              </w:rPr>
              <w:t>(podać zakres lub opisać)</w:t>
            </w:r>
          </w:p>
        </w:tc>
      </w:tr>
      <w:tr w:rsidR="0026129F" w:rsidRPr="00FA2184" w14:paraId="6B0DF338" w14:textId="77777777" w:rsidTr="00DB6AB0">
        <w:trPr>
          <w:trHeight w:val="228"/>
        </w:trPr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982D0" w14:textId="77777777" w:rsidR="00DB6AB0" w:rsidRPr="00FA2184" w:rsidRDefault="00DB6AB0" w:rsidP="00DB6AB0">
            <w:pPr>
              <w:suppressAutoHyphens/>
              <w:rPr>
                <w:b/>
              </w:rPr>
            </w:pPr>
          </w:p>
          <w:p w14:paraId="4BE43EF2" w14:textId="0E4FAE2C" w:rsidR="00DB6AB0" w:rsidRPr="00FA2184" w:rsidRDefault="00DB6AB0" w:rsidP="00DB6AB0">
            <w:pPr>
              <w:suppressAutoHyphens/>
            </w:pPr>
            <w:r w:rsidRPr="00FA2184">
              <w:rPr>
                <w:b/>
              </w:rPr>
              <w:t>System do ablacji z generatorem, pompą i elektrokardiograficznym trójwymiarowym mapowaniem serca, w skład którego wchodzi:</w:t>
            </w:r>
          </w:p>
          <w:p w14:paraId="6C2BE570" w14:textId="77777777" w:rsidR="00DB6AB0" w:rsidRPr="00FA2184" w:rsidRDefault="00DB6AB0" w:rsidP="00677FE8">
            <w:pPr>
              <w:suppressAutoHyphens/>
              <w:snapToGrid w:val="0"/>
              <w:spacing w:line="276" w:lineRule="auto"/>
              <w:rPr>
                <w:b/>
                <w:noProof/>
              </w:rPr>
            </w:pPr>
          </w:p>
        </w:tc>
      </w:tr>
      <w:tr w:rsidR="0026129F" w:rsidRPr="00FA2184" w14:paraId="2607101B" w14:textId="77777777" w:rsidTr="00DB6AB0">
        <w:trPr>
          <w:trHeight w:val="228"/>
        </w:trPr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1DF79" w14:textId="28E01670" w:rsidR="00B44C13" w:rsidRPr="00FA2184" w:rsidRDefault="00677FE8" w:rsidP="00677FE8">
            <w:pPr>
              <w:suppressAutoHyphens/>
              <w:snapToGrid w:val="0"/>
              <w:spacing w:line="276" w:lineRule="auto"/>
              <w:rPr>
                <w:b/>
                <w:noProof/>
              </w:rPr>
            </w:pPr>
            <w:r w:rsidRPr="00FA2184">
              <w:rPr>
                <w:b/>
                <w:noProof/>
              </w:rPr>
              <w:t xml:space="preserve">I. </w:t>
            </w:r>
            <w:r w:rsidR="00B44C13" w:rsidRPr="00FA2184">
              <w:rPr>
                <w:b/>
                <w:noProof/>
              </w:rPr>
              <w:t>G</w:t>
            </w:r>
            <w:r w:rsidR="009F465D" w:rsidRPr="00FA2184">
              <w:rPr>
                <w:b/>
                <w:noProof/>
              </w:rPr>
              <w:t>enetator</w:t>
            </w:r>
          </w:p>
        </w:tc>
      </w:tr>
      <w:tr w:rsidR="0026129F" w:rsidRPr="00FA2184" w14:paraId="576BC45F" w14:textId="77777777" w:rsidTr="00DB6AB0">
        <w:trPr>
          <w:trHeight w:val="228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37C16" w14:textId="5D1B9306" w:rsidR="00056C67" w:rsidRPr="00FA2184" w:rsidRDefault="00056C67" w:rsidP="00DB6AB0">
            <w:pPr>
              <w:spacing w:line="276" w:lineRule="auto"/>
              <w:ind w:left="360"/>
            </w:pPr>
            <w:r w:rsidRPr="00FA2184">
              <w:t>1.</w:t>
            </w:r>
          </w:p>
        </w:tc>
        <w:tc>
          <w:tcPr>
            <w:tcW w:w="7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1715" w14:textId="2D65DE66" w:rsidR="00056C67" w:rsidRPr="00FA2184" w:rsidRDefault="00056C67" w:rsidP="00056C67">
            <w:pPr>
              <w:pStyle w:val="Bezodstpw"/>
              <w:spacing w:line="276" w:lineRule="auto"/>
              <w:rPr>
                <w:b/>
                <w:bCs/>
                <w:lang w:val="pl-PL"/>
              </w:rPr>
            </w:pPr>
            <w:r w:rsidRPr="00FA2184">
              <w:rPr>
                <w:b/>
                <w:bCs/>
                <w:lang w:val="pl-PL"/>
              </w:rPr>
              <w:t xml:space="preserve">Nazwa: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5839" w14:textId="1F23C0AF" w:rsidR="00056C67" w:rsidRPr="00FA2184" w:rsidRDefault="00056C67" w:rsidP="00056C67">
            <w:pPr>
              <w:suppressAutoHyphens/>
              <w:snapToGrid w:val="0"/>
              <w:spacing w:line="276" w:lineRule="auto"/>
              <w:jc w:val="center"/>
            </w:pPr>
            <w:r w:rsidRPr="00FA2184"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4325" w14:textId="77777777" w:rsidR="00056C67" w:rsidRPr="00FA2184" w:rsidRDefault="00056C67" w:rsidP="00056C67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38D0B976" w14:textId="77777777" w:rsidTr="00DB6AB0">
        <w:trPr>
          <w:trHeight w:val="228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1971B" w14:textId="058B6581" w:rsidR="00056C67" w:rsidRPr="00FA2184" w:rsidRDefault="00056C67" w:rsidP="00DB6AB0">
            <w:pPr>
              <w:spacing w:line="276" w:lineRule="auto"/>
              <w:ind w:left="360"/>
            </w:pPr>
            <w:r w:rsidRPr="00FA2184">
              <w:t>2.</w:t>
            </w:r>
          </w:p>
        </w:tc>
        <w:tc>
          <w:tcPr>
            <w:tcW w:w="7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EBDA7" w14:textId="77777777" w:rsidR="00056C67" w:rsidRPr="00FA2184" w:rsidRDefault="00056C67" w:rsidP="00056C67">
            <w:pPr>
              <w:pStyle w:val="Bezodstpw"/>
              <w:spacing w:line="276" w:lineRule="auto"/>
              <w:rPr>
                <w:b/>
                <w:bCs/>
                <w:lang w:val="pl-PL"/>
              </w:rPr>
            </w:pPr>
            <w:r w:rsidRPr="00FA2184">
              <w:rPr>
                <w:b/>
                <w:bCs/>
                <w:lang w:val="pl-PL"/>
              </w:rPr>
              <w:t>Producent/model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7727" w14:textId="77777777" w:rsidR="00056C67" w:rsidRPr="00FA2184" w:rsidRDefault="00056C67" w:rsidP="00056C67">
            <w:pPr>
              <w:suppressAutoHyphens/>
              <w:snapToGrid w:val="0"/>
              <w:spacing w:line="276" w:lineRule="auto"/>
              <w:jc w:val="center"/>
            </w:pPr>
            <w:r w:rsidRPr="00FA2184"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E26BB" w14:textId="77777777" w:rsidR="00056C67" w:rsidRPr="00FA2184" w:rsidRDefault="00056C67" w:rsidP="00056C67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55EAD88C" w14:textId="77777777" w:rsidTr="00DB6AB0">
        <w:trPr>
          <w:trHeight w:val="228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7C26D" w14:textId="553538AF" w:rsidR="00056C67" w:rsidRPr="00FA2184" w:rsidRDefault="00056C67" w:rsidP="00DB6AB0">
            <w:pPr>
              <w:spacing w:line="276" w:lineRule="auto"/>
              <w:ind w:left="360"/>
            </w:pPr>
            <w:r w:rsidRPr="00FA2184">
              <w:t>3.</w:t>
            </w:r>
          </w:p>
        </w:tc>
        <w:tc>
          <w:tcPr>
            <w:tcW w:w="7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AB247" w14:textId="77777777" w:rsidR="00056C67" w:rsidRPr="00FA2184" w:rsidRDefault="00056C67" w:rsidP="00056C67">
            <w:pPr>
              <w:pStyle w:val="Bezodstpw"/>
              <w:spacing w:line="276" w:lineRule="auto"/>
              <w:rPr>
                <w:b/>
                <w:bCs/>
                <w:lang w:val="pl-PL"/>
              </w:rPr>
            </w:pPr>
            <w:r w:rsidRPr="00FA2184">
              <w:rPr>
                <w:b/>
                <w:bCs/>
                <w:lang w:val="pl-PL"/>
              </w:rPr>
              <w:t>Kraj pochodzenia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63018" w14:textId="77777777" w:rsidR="00056C67" w:rsidRPr="00FA2184" w:rsidRDefault="00056C67" w:rsidP="00056C67">
            <w:pPr>
              <w:suppressAutoHyphens/>
              <w:snapToGrid w:val="0"/>
              <w:spacing w:line="276" w:lineRule="auto"/>
              <w:jc w:val="center"/>
            </w:pPr>
            <w:r w:rsidRPr="00FA2184"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2CA" w14:textId="77777777" w:rsidR="00056C67" w:rsidRPr="00FA2184" w:rsidRDefault="00056C67" w:rsidP="00056C67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41693750" w14:textId="77777777" w:rsidTr="00DB6AB0">
        <w:trPr>
          <w:trHeight w:val="455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2528B" w14:textId="25FE5180" w:rsidR="00056C67" w:rsidRPr="00FA2184" w:rsidRDefault="00056C67" w:rsidP="00DB6AB0">
            <w:pPr>
              <w:spacing w:line="276" w:lineRule="auto"/>
              <w:ind w:left="360"/>
            </w:pPr>
            <w:r w:rsidRPr="00FA2184">
              <w:t>4.</w:t>
            </w:r>
          </w:p>
        </w:tc>
        <w:tc>
          <w:tcPr>
            <w:tcW w:w="7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5769C" w14:textId="3673E663" w:rsidR="00056C67" w:rsidRPr="00FA2184" w:rsidRDefault="00056C67" w:rsidP="00056C67">
            <w:pPr>
              <w:pStyle w:val="Bezodstpw"/>
              <w:spacing w:line="276" w:lineRule="auto"/>
              <w:rPr>
                <w:b/>
                <w:bCs/>
                <w:lang w:val="pl-PL"/>
              </w:rPr>
            </w:pPr>
            <w:r w:rsidRPr="00FA2184">
              <w:rPr>
                <w:b/>
                <w:bCs/>
                <w:lang w:val="pl-PL"/>
              </w:rPr>
              <w:t>Ro</w:t>
            </w:r>
            <w:r w:rsidR="00FB0B97" w:rsidRPr="00FA2184">
              <w:rPr>
                <w:b/>
                <w:bCs/>
                <w:lang w:val="pl-PL"/>
              </w:rPr>
              <w:t>k produkcji nie starszy niż 2025</w:t>
            </w:r>
            <w:r w:rsidRPr="00FA2184">
              <w:rPr>
                <w:b/>
                <w:bCs/>
                <w:lang w:val="pl-PL"/>
              </w:rPr>
              <w:t>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42FE4" w14:textId="43114302" w:rsidR="00056C67" w:rsidRPr="00FA2184" w:rsidRDefault="00056C67" w:rsidP="00056C67">
            <w:pPr>
              <w:suppressAutoHyphens/>
              <w:snapToGrid w:val="0"/>
              <w:spacing w:line="276" w:lineRule="auto"/>
              <w:jc w:val="center"/>
            </w:pPr>
            <w:r w:rsidRPr="00FA2184"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707C" w14:textId="77777777" w:rsidR="00056C67" w:rsidRPr="00FA2184" w:rsidRDefault="00056C67" w:rsidP="00056C67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20353FFE" w14:textId="77777777" w:rsidTr="00DB6AB0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96E32" w14:textId="5794CAF4" w:rsidR="00E81594" w:rsidRPr="00FA2184" w:rsidRDefault="00E81594" w:rsidP="00DB6AB0">
            <w:pPr>
              <w:ind w:left="1080"/>
            </w:pPr>
            <w:r w:rsidRPr="00FA2184">
              <w:rPr>
                <w:noProof/>
                <w:lang w:bidi="ar-SA"/>
              </w:rPr>
              <w:drawing>
                <wp:inline distT="0" distB="0" distL="0" distR="0" wp14:anchorId="29D9882A" wp14:editId="03D9BFF8">
                  <wp:extent cx="8229600" cy="139065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0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129F" w:rsidRPr="00FA2184" w14:paraId="0AC51977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4C638" w14:textId="00C29BC3" w:rsidR="00E81594" w:rsidRPr="00FA2184" w:rsidRDefault="00DB6AB0" w:rsidP="00DB6AB0">
            <w:pPr>
              <w:ind w:left="360"/>
            </w:pPr>
            <w:r w:rsidRPr="00FA2184">
              <w:t>5</w:t>
            </w:r>
            <w:r w:rsidR="00E81594" w:rsidRPr="00FA2184">
              <w:t>.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15BA29" w14:textId="77777777" w:rsidR="00E81594" w:rsidRPr="00FA2184" w:rsidRDefault="00E81594" w:rsidP="00E81594">
            <w:pPr>
              <w:pStyle w:val="TableContents"/>
              <w:tabs>
                <w:tab w:val="left" w:pos="3700"/>
              </w:tabs>
              <w:snapToGrid w:val="0"/>
              <w:ind w:left="33" w:right="-27"/>
              <w:rPr>
                <w:rFonts w:ascii="Arial" w:hAnsi="Arial" w:cs="Arial"/>
                <w:sz w:val="22"/>
                <w:szCs w:val="22"/>
              </w:rPr>
            </w:pPr>
          </w:p>
          <w:p w14:paraId="24952F1B" w14:textId="2393A20B" w:rsidR="00E81594" w:rsidRPr="00FA2184" w:rsidRDefault="00E81594" w:rsidP="00E81594">
            <w:pPr>
              <w:suppressAutoHyphens/>
              <w:snapToGrid w:val="0"/>
              <w:spacing w:line="276" w:lineRule="auto"/>
            </w:pPr>
            <w:r w:rsidRPr="00FA2184">
              <w:t xml:space="preserve">Prąd mierzony 10 µA, 50 </w:t>
            </w:r>
            <w:proofErr w:type="spellStart"/>
            <w:r w:rsidRPr="00FA2184">
              <w:t>Hz</w:t>
            </w:r>
            <w:proofErr w:type="spellEnd"/>
            <w:r w:rsidRPr="00FA2184">
              <w:t xml:space="preserve"> prąd zmienny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5F48F7" w14:textId="77777777" w:rsidR="00E81594" w:rsidRPr="00FA2184" w:rsidRDefault="00E81594" w:rsidP="00E81594">
            <w:pPr>
              <w:pStyle w:val="Standard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A3CF3B5" w14:textId="427F220B" w:rsidR="00E81594" w:rsidRPr="00FA2184" w:rsidRDefault="00E81594" w:rsidP="00E81594">
            <w:pPr>
              <w:suppressAutoHyphens/>
              <w:snapToGrid w:val="0"/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086D" w14:textId="77777777" w:rsidR="00E81594" w:rsidRPr="00FA2184" w:rsidRDefault="00E81594" w:rsidP="00E81594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44835618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E91DE" w14:textId="1EE0C9B8" w:rsidR="00E81594" w:rsidRPr="00FA2184" w:rsidRDefault="00DB6AB0" w:rsidP="00DB6AB0">
            <w:pPr>
              <w:ind w:left="360"/>
            </w:pPr>
            <w:r w:rsidRPr="00FA2184">
              <w:t>6</w:t>
            </w:r>
            <w:r w:rsidR="00E81594" w:rsidRPr="00FA2184">
              <w:t>.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49D292" w14:textId="77777777" w:rsidR="00E81594" w:rsidRPr="00FA2184" w:rsidRDefault="00E81594" w:rsidP="00E81594">
            <w:pPr>
              <w:pStyle w:val="Standard"/>
              <w:snapToGrid w:val="0"/>
              <w:ind w:left="33"/>
              <w:rPr>
                <w:rFonts w:ascii="Arial" w:hAnsi="Arial" w:cs="Arial"/>
                <w:sz w:val="22"/>
                <w:szCs w:val="22"/>
              </w:rPr>
            </w:pPr>
          </w:p>
          <w:p w14:paraId="1ADECEDD" w14:textId="051FE4F6" w:rsidR="00E81594" w:rsidRPr="00FA2184" w:rsidRDefault="00E81594" w:rsidP="00E81594">
            <w:pPr>
              <w:suppressAutoHyphens/>
              <w:snapToGrid w:val="0"/>
              <w:spacing w:line="276" w:lineRule="auto"/>
            </w:pPr>
            <w:r w:rsidRPr="00FA2184">
              <w:t>Mierzony zakres 50-250 ± max IQ rozdzielczości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5491E" w14:textId="77777777" w:rsidR="00E81594" w:rsidRPr="00FA2184" w:rsidRDefault="00E81594" w:rsidP="00E81594">
            <w:pPr>
              <w:pStyle w:val="Standard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0B2A642" w14:textId="0812A59F" w:rsidR="00E81594" w:rsidRPr="00FA2184" w:rsidRDefault="00E81594" w:rsidP="00E81594">
            <w:pPr>
              <w:suppressAutoHyphens/>
              <w:snapToGrid w:val="0"/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F652" w14:textId="77777777" w:rsidR="00E81594" w:rsidRPr="00FA2184" w:rsidRDefault="00E81594" w:rsidP="00E81594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048A673C" w14:textId="77777777" w:rsidTr="00DB6AB0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55A6B" w14:textId="5D77EEEE" w:rsidR="00E81594" w:rsidRPr="00FA2184" w:rsidRDefault="00C73D10" w:rsidP="00C73D10">
            <w:pPr>
              <w:suppressAutoHyphens/>
              <w:snapToGrid w:val="0"/>
              <w:spacing w:line="276" w:lineRule="auto"/>
            </w:pPr>
            <w:r w:rsidRPr="00FA2184">
              <w:t xml:space="preserve">              </w:t>
            </w:r>
            <w:r w:rsidR="00E81594" w:rsidRPr="00FA2184">
              <w:rPr>
                <w:noProof/>
                <w:lang w:bidi="ar-SA"/>
              </w:rPr>
              <w:drawing>
                <wp:inline distT="0" distB="0" distL="0" distR="0" wp14:anchorId="7843873C" wp14:editId="437751A2">
                  <wp:extent cx="8229600" cy="139065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0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129F" w:rsidRPr="00FA2184" w14:paraId="2A89D044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70A4A" w14:textId="02324851" w:rsidR="00E81594" w:rsidRPr="00FA2184" w:rsidRDefault="00DB6AB0" w:rsidP="00DB6AB0">
            <w:pPr>
              <w:ind w:left="360"/>
            </w:pPr>
            <w:r w:rsidRPr="00FA2184">
              <w:t>7</w:t>
            </w:r>
            <w:r w:rsidR="00E81594" w:rsidRPr="00FA2184">
              <w:t>.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29A24" w14:textId="1A2D8349" w:rsidR="00E81594" w:rsidRPr="00FA2184" w:rsidRDefault="00E81594" w:rsidP="00E81594">
            <w:pPr>
              <w:suppressAutoHyphens/>
              <w:snapToGrid w:val="0"/>
              <w:spacing w:line="276" w:lineRule="auto"/>
            </w:pPr>
            <w:r w:rsidRPr="00FA2184">
              <w:t>- temperatura nominalna do 50°C, rozdzielczość 1°C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202813" w14:textId="5B2BA643" w:rsidR="00E81594" w:rsidRPr="00FA2184" w:rsidRDefault="00E81594" w:rsidP="00E81594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8A549" w14:textId="77777777" w:rsidR="00E81594" w:rsidRPr="00FA2184" w:rsidRDefault="00E81594" w:rsidP="00E81594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617A1D05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8A6A0" w14:textId="34790BA3" w:rsidR="00E81594" w:rsidRPr="00FA2184" w:rsidRDefault="00DB6AB0" w:rsidP="00DB6AB0">
            <w:pPr>
              <w:ind w:left="360"/>
            </w:pPr>
            <w:r w:rsidRPr="00FA2184">
              <w:t>8.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BD3812" w14:textId="34963F24" w:rsidR="00E81594" w:rsidRPr="00FA2184" w:rsidRDefault="00E81594" w:rsidP="00E81594">
            <w:pPr>
              <w:suppressAutoHyphens/>
              <w:snapToGrid w:val="0"/>
              <w:spacing w:line="276" w:lineRule="auto"/>
            </w:pPr>
            <w:r w:rsidRPr="00FA2184">
              <w:t>- temperatura odcięcia do 55°C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1CCC67" w14:textId="03012A03" w:rsidR="00E81594" w:rsidRPr="00FA2184" w:rsidRDefault="00E81594" w:rsidP="00E81594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A584B" w14:textId="77777777" w:rsidR="00E81594" w:rsidRPr="00FA2184" w:rsidRDefault="00E81594" w:rsidP="00E81594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131426C6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F64" w14:textId="415E4606" w:rsidR="00E81594" w:rsidRPr="00FA2184" w:rsidRDefault="00DB6AB0" w:rsidP="00DB6AB0">
            <w:pPr>
              <w:ind w:left="360"/>
            </w:pPr>
            <w:r w:rsidRPr="00FA2184">
              <w:t>9</w:t>
            </w:r>
            <w:r w:rsidR="00E81594" w:rsidRPr="00FA2184">
              <w:t>.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261E5" w14:textId="5EB57813" w:rsidR="00E81594" w:rsidRPr="00FA2184" w:rsidRDefault="00E81594" w:rsidP="00E81594">
            <w:pPr>
              <w:suppressAutoHyphens/>
              <w:snapToGrid w:val="0"/>
              <w:spacing w:line="276" w:lineRule="auto"/>
              <w:rPr>
                <w:b/>
                <w:bCs/>
              </w:rPr>
            </w:pPr>
            <w:r w:rsidRPr="00FA2184">
              <w:t>- czas zabiegu do 999s, rozdzielczość 1 s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B294D6" w14:textId="24956A18" w:rsidR="00E81594" w:rsidRPr="00FA2184" w:rsidRDefault="00E81594" w:rsidP="00E81594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C5DB7" w14:textId="77777777" w:rsidR="00E81594" w:rsidRPr="00FA2184" w:rsidRDefault="00E81594" w:rsidP="00E81594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619C2327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97765" w14:textId="6456AEFA" w:rsidR="00E81594" w:rsidRPr="00FA2184" w:rsidRDefault="00DB6AB0" w:rsidP="00DB6AB0">
            <w:pPr>
              <w:ind w:left="360"/>
            </w:pPr>
            <w:r w:rsidRPr="00FA2184">
              <w:t>10</w:t>
            </w:r>
            <w:r w:rsidR="00E81594" w:rsidRPr="00FA2184">
              <w:t>.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D62A6A" w14:textId="1313E0C8" w:rsidR="00E81594" w:rsidRPr="00FA2184" w:rsidRDefault="00E81594" w:rsidP="00E81594">
            <w:pPr>
              <w:suppressAutoHyphens/>
              <w:snapToGrid w:val="0"/>
              <w:spacing w:line="276" w:lineRule="auto"/>
              <w:rPr>
                <w:b/>
                <w:bCs/>
              </w:rPr>
            </w:pPr>
            <w:r w:rsidRPr="00FA2184">
              <w:t>- częstotliwość RF 486 kHz ±1kHz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624B5" w14:textId="1520F105" w:rsidR="00E81594" w:rsidRPr="00FA2184" w:rsidRDefault="00E81594" w:rsidP="00E81594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BBDC6" w14:textId="77777777" w:rsidR="00E81594" w:rsidRPr="00FA2184" w:rsidRDefault="00E81594" w:rsidP="00E81594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5CDC518B" w14:textId="77777777" w:rsidTr="00DB6AB0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76AE2" w14:textId="1786C1D1" w:rsidR="00E81594" w:rsidRPr="00FA2184" w:rsidRDefault="00C73D10" w:rsidP="00C73D10">
            <w:pPr>
              <w:suppressAutoHyphens/>
              <w:snapToGrid w:val="0"/>
              <w:spacing w:line="276" w:lineRule="auto"/>
              <w:rPr>
                <w:b/>
              </w:rPr>
            </w:pPr>
            <w:r w:rsidRPr="00FA2184">
              <w:rPr>
                <w:b/>
              </w:rPr>
              <w:t xml:space="preserve">              </w:t>
            </w:r>
            <w:r w:rsidR="00764A7D" w:rsidRPr="00FA2184">
              <w:rPr>
                <w:b/>
              </w:rPr>
              <w:t>Rodzaje pracy</w:t>
            </w:r>
          </w:p>
        </w:tc>
      </w:tr>
      <w:tr w:rsidR="0026129F" w:rsidRPr="00FA2184" w14:paraId="5323CE1C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2DC3D" w14:textId="77D786DD" w:rsidR="00270C00" w:rsidRPr="00FA2184" w:rsidRDefault="00DB6AB0" w:rsidP="00DB6AB0">
            <w:pPr>
              <w:ind w:left="360"/>
            </w:pPr>
            <w:r w:rsidRPr="00FA2184">
              <w:t>11</w:t>
            </w:r>
            <w:r w:rsidR="00270C00" w:rsidRPr="00FA2184">
              <w:t>.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57E1C3" w14:textId="5AB845B2" w:rsidR="00270C00" w:rsidRPr="00FA2184" w:rsidRDefault="00270C00" w:rsidP="00270C00">
            <w:pPr>
              <w:suppressAutoHyphens/>
              <w:snapToGrid w:val="0"/>
              <w:spacing w:line="276" w:lineRule="auto"/>
            </w:pPr>
            <w:r w:rsidRPr="00FA2184">
              <w:t>- programowalna termo ablacja przy użyciu cewnika z kontrolą temperatury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7CA1E5" w14:textId="1666A864" w:rsidR="00270C00" w:rsidRPr="00FA2184" w:rsidRDefault="00270C00" w:rsidP="00270C0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A574B" w14:textId="77777777" w:rsidR="00270C00" w:rsidRPr="00FA2184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59EE616C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80B31" w14:textId="0810B14C" w:rsidR="00270C00" w:rsidRPr="00FA2184" w:rsidRDefault="00DB6AB0" w:rsidP="00DB6AB0">
            <w:pPr>
              <w:ind w:left="360"/>
            </w:pPr>
            <w:r w:rsidRPr="00FA2184">
              <w:t>12</w:t>
            </w:r>
            <w:r w:rsidR="00270C00" w:rsidRPr="00FA2184">
              <w:t>.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925CED" w14:textId="7B56D1F3" w:rsidR="00270C00" w:rsidRPr="00FA2184" w:rsidRDefault="00270C00" w:rsidP="00270C00">
            <w:pPr>
              <w:suppressAutoHyphens/>
              <w:snapToGrid w:val="0"/>
              <w:spacing w:line="276" w:lineRule="auto"/>
              <w:rPr>
                <w:b/>
                <w:bCs/>
                <w:lang w:eastAsia="en-US"/>
              </w:rPr>
            </w:pPr>
            <w:r w:rsidRPr="00FA2184">
              <w:t>- termo ablacja z ręcznym ustawieniem parametrów przy użyciu cewnika z kontrolą temperatury i z kontrolą mocy.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03A8F8" w14:textId="314E4F89" w:rsidR="00270C00" w:rsidRPr="00FA2184" w:rsidRDefault="00270C00" w:rsidP="00270C0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606C4" w14:textId="77777777" w:rsidR="00270C00" w:rsidRPr="00FA2184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2E8C5C4E" w14:textId="77777777" w:rsidTr="00DB6AB0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8D1FA" w14:textId="07A1D0A9" w:rsidR="00270C00" w:rsidRPr="00FA2184" w:rsidRDefault="00270C00" w:rsidP="00C73D10">
            <w:pPr>
              <w:pStyle w:val="Akapitzlist"/>
              <w:suppressAutoHyphens/>
              <w:snapToGrid w:val="0"/>
              <w:spacing w:line="276" w:lineRule="auto"/>
              <w:ind w:left="720" w:firstLine="0"/>
            </w:pPr>
            <w:r w:rsidRPr="00FA2184">
              <w:rPr>
                <w:noProof/>
                <w:lang w:bidi="ar-SA"/>
              </w:rPr>
              <w:drawing>
                <wp:inline distT="0" distB="0" distL="0" distR="0" wp14:anchorId="3C57F99E" wp14:editId="387BFCE6">
                  <wp:extent cx="8229600" cy="139065"/>
                  <wp:effectExtent l="0" t="0" r="0" b="0"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0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129F" w:rsidRPr="00FA2184" w14:paraId="672023E3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B8474" w14:textId="11E521E3" w:rsidR="00270C00" w:rsidRPr="00FA2184" w:rsidRDefault="00DB6AB0" w:rsidP="00DB6AB0">
            <w:pPr>
              <w:ind w:left="360"/>
            </w:pPr>
            <w:r w:rsidRPr="00FA2184">
              <w:t>13</w:t>
            </w:r>
            <w:r w:rsidR="00270C00" w:rsidRPr="00FA2184">
              <w:t>.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52A36" w14:textId="2E653559" w:rsidR="00270C00" w:rsidRPr="00FA2184" w:rsidRDefault="00270C00" w:rsidP="00270C00">
            <w:pPr>
              <w:suppressAutoHyphens/>
              <w:snapToGrid w:val="0"/>
              <w:spacing w:line="276" w:lineRule="auto"/>
              <w:rPr>
                <w:b/>
                <w:bCs/>
                <w:lang w:val="en-GB" w:eastAsia="en-US"/>
              </w:rPr>
            </w:pPr>
            <w:r w:rsidRPr="00FA2184">
              <w:t>- napięcie zasilania : 100 – 240 V AC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212BCF" w14:textId="06F27ACC" w:rsidR="00270C00" w:rsidRPr="00FA2184" w:rsidRDefault="00270C00" w:rsidP="00270C0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AAE5E" w14:textId="77777777" w:rsidR="00270C00" w:rsidRPr="00FA2184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31DC609C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BB2C9" w14:textId="1F7ABE4A" w:rsidR="00270C00" w:rsidRPr="00FA2184" w:rsidRDefault="00DB6AB0" w:rsidP="00DB6AB0">
            <w:pPr>
              <w:ind w:left="360"/>
            </w:pPr>
            <w:r w:rsidRPr="00FA2184">
              <w:t>14</w:t>
            </w:r>
            <w:r w:rsidR="00270C00" w:rsidRPr="00FA2184">
              <w:t>.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86CFD1" w14:textId="1F5DA812" w:rsidR="00270C00" w:rsidRPr="00FA2184" w:rsidRDefault="00270C00" w:rsidP="00270C00">
            <w:pPr>
              <w:suppressAutoHyphens/>
              <w:snapToGrid w:val="0"/>
              <w:spacing w:line="276" w:lineRule="auto"/>
              <w:rPr>
                <w:lang w:val="en-GB" w:eastAsia="en-US"/>
              </w:rPr>
            </w:pPr>
            <w:r w:rsidRPr="00FA2184">
              <w:t xml:space="preserve">- częstotliwość : 50/60 </w:t>
            </w:r>
            <w:proofErr w:type="spellStart"/>
            <w:r w:rsidRPr="00FA2184">
              <w:t>Hz</w:t>
            </w:r>
            <w:proofErr w:type="spellEnd"/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DF619C" w14:textId="5AA74F98" w:rsidR="00270C00" w:rsidRPr="00FA2184" w:rsidRDefault="00270C00" w:rsidP="00270C0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091F7" w14:textId="77777777" w:rsidR="00270C00" w:rsidRPr="00FA2184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3D41C726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8272A" w14:textId="36D96719" w:rsidR="00270C00" w:rsidRPr="00FA2184" w:rsidRDefault="00DB6AB0" w:rsidP="00DB6AB0">
            <w:pPr>
              <w:ind w:left="360"/>
            </w:pPr>
            <w:r w:rsidRPr="00FA2184">
              <w:lastRenderedPageBreak/>
              <w:t>16</w:t>
            </w:r>
            <w:r w:rsidR="00270C00" w:rsidRPr="00FA2184">
              <w:t>.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35723" w14:textId="04B00F5B" w:rsidR="00270C00" w:rsidRPr="00FA2184" w:rsidRDefault="00270C00" w:rsidP="00270C00">
            <w:pPr>
              <w:suppressAutoHyphens/>
              <w:snapToGrid w:val="0"/>
              <w:spacing w:line="276" w:lineRule="auto"/>
              <w:rPr>
                <w:lang w:val="en-GB" w:eastAsia="en-US"/>
              </w:rPr>
            </w:pPr>
            <w:r w:rsidRPr="00FA2184">
              <w:t xml:space="preserve">- waga </w:t>
            </w:r>
            <w:r w:rsidR="00DB6AB0" w:rsidRPr="00FA2184">
              <w:t>do 15 kg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82D498" w14:textId="5AEB01C7" w:rsidR="00270C00" w:rsidRPr="00FA2184" w:rsidRDefault="00270C00" w:rsidP="00270C00">
            <w:pPr>
              <w:spacing w:line="276" w:lineRule="auto"/>
              <w:jc w:val="center"/>
            </w:pPr>
            <w:r w:rsidRPr="00FA2184">
              <w:t>TAK</w:t>
            </w:r>
            <w:r w:rsidR="00DB6AB0" w:rsidRPr="00FA2184">
              <w:t>/poda</w:t>
            </w:r>
            <w:r w:rsidR="0026129F" w:rsidRPr="00FA2184">
              <w:t>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2C739" w14:textId="77777777" w:rsidR="00270C00" w:rsidRPr="00FA2184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20400356" w14:textId="77777777" w:rsidTr="00DB6AB0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C1DCB" w14:textId="6643E85C" w:rsidR="00270C00" w:rsidRPr="00FA2184" w:rsidRDefault="00270C00" w:rsidP="00C73D10">
            <w:pPr>
              <w:pStyle w:val="Akapitzlist"/>
              <w:suppressAutoHyphens/>
              <w:snapToGrid w:val="0"/>
              <w:spacing w:line="276" w:lineRule="auto"/>
              <w:ind w:left="720" w:firstLine="0"/>
            </w:pPr>
            <w:r w:rsidRPr="00FA2184">
              <w:rPr>
                <w:noProof/>
                <w:lang w:bidi="ar-SA"/>
              </w:rPr>
              <w:drawing>
                <wp:inline distT="0" distB="0" distL="0" distR="0" wp14:anchorId="326C9A88" wp14:editId="4E1066C8">
                  <wp:extent cx="8229600" cy="139065"/>
                  <wp:effectExtent l="0" t="0" r="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0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129F" w:rsidRPr="00FA2184" w14:paraId="65B956CB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27269" w14:textId="4B0A37D2" w:rsidR="00270C00" w:rsidRPr="00FA2184" w:rsidRDefault="00270C00" w:rsidP="00DB6AB0">
            <w:pPr>
              <w:pStyle w:val="Akapitzlist"/>
              <w:numPr>
                <w:ilvl w:val="0"/>
                <w:numId w:val="12"/>
              </w:numPr>
              <w:ind w:right="243"/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8C1E1A" w14:textId="4EB3EEF1" w:rsidR="00270C00" w:rsidRPr="00FA2184" w:rsidRDefault="00270C00" w:rsidP="00270C00">
            <w:pPr>
              <w:suppressAutoHyphens/>
              <w:snapToGrid w:val="0"/>
              <w:rPr>
                <w:lang w:val="en-GB" w:eastAsia="en-US"/>
              </w:rPr>
            </w:pPr>
            <w:r w:rsidRPr="00FA2184">
              <w:t>- zasilanie zewnętrzne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BC44E" w14:textId="72EA99C0" w:rsidR="00270C00" w:rsidRPr="00FA2184" w:rsidRDefault="00270C00" w:rsidP="00270C0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6BDBA" w14:textId="77777777" w:rsidR="00270C00" w:rsidRPr="00FA2184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17632FB0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FF9CE" w14:textId="620C5F8F" w:rsidR="00270C00" w:rsidRPr="00FA2184" w:rsidRDefault="00270C00" w:rsidP="00DB6AB0">
            <w:pPr>
              <w:pStyle w:val="Akapitzlist"/>
              <w:numPr>
                <w:ilvl w:val="0"/>
                <w:numId w:val="12"/>
              </w:numPr>
              <w:ind w:left="661" w:right="243" w:hanging="278"/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1F3085" w14:textId="2D194A3F" w:rsidR="00270C00" w:rsidRPr="00FA2184" w:rsidRDefault="00270C00" w:rsidP="00270C00">
            <w:pPr>
              <w:suppressAutoHyphens/>
              <w:snapToGrid w:val="0"/>
              <w:rPr>
                <w:lang w:val="en-GB" w:eastAsia="en-US"/>
              </w:rPr>
            </w:pPr>
            <w:r w:rsidRPr="00FA2184">
              <w:t>- ekran dotykowy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95529B" w14:textId="0798DCD6" w:rsidR="00270C00" w:rsidRPr="00FA2184" w:rsidRDefault="00270C00" w:rsidP="00270C0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EDA8E" w14:textId="77777777" w:rsidR="00270C00" w:rsidRPr="00FA2184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100DEC98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A16B1" w14:textId="0FBADCD9" w:rsidR="00270C00" w:rsidRPr="00FA2184" w:rsidRDefault="00270C00" w:rsidP="00DB6AB0">
            <w:pPr>
              <w:pStyle w:val="Akapitzlist"/>
              <w:numPr>
                <w:ilvl w:val="0"/>
                <w:numId w:val="12"/>
              </w:numPr>
              <w:ind w:left="661" w:right="243" w:hanging="278"/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055033" w14:textId="0E5CC527" w:rsidR="00270C00" w:rsidRPr="00FA2184" w:rsidRDefault="00270C00" w:rsidP="00270C00">
            <w:pPr>
              <w:suppressAutoHyphens/>
              <w:snapToGrid w:val="0"/>
              <w:spacing w:line="276" w:lineRule="auto"/>
              <w:rPr>
                <w:lang w:eastAsia="en-US"/>
              </w:rPr>
            </w:pPr>
            <w:r w:rsidRPr="00FA2184">
              <w:t>- rejestracja jednoczasowa sygnałów z pierścieni dystalnych elektrody ablacyjnej w trakcie trwania ablacji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E2B4CE" w14:textId="716410C2" w:rsidR="00270C00" w:rsidRPr="00FA2184" w:rsidRDefault="00270C00" w:rsidP="00270C0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F1B7B" w14:textId="77777777" w:rsidR="00270C00" w:rsidRPr="00FA2184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26F43672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A4596" w14:textId="0EB739E4" w:rsidR="00270C00" w:rsidRPr="00FA2184" w:rsidRDefault="00270C00" w:rsidP="00DB6AB0">
            <w:pPr>
              <w:pStyle w:val="Akapitzlist"/>
              <w:numPr>
                <w:ilvl w:val="0"/>
                <w:numId w:val="12"/>
              </w:numPr>
              <w:ind w:left="661" w:right="243" w:hanging="278"/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3C3EF7" w14:textId="26E3C7A2" w:rsidR="00270C00" w:rsidRPr="00FA2184" w:rsidRDefault="00270C00" w:rsidP="00270C00">
            <w:pPr>
              <w:suppressAutoHyphens/>
              <w:snapToGrid w:val="0"/>
              <w:spacing w:line="276" w:lineRule="auto"/>
              <w:rPr>
                <w:lang w:eastAsia="en-US"/>
              </w:rPr>
            </w:pPr>
            <w:r w:rsidRPr="00FA2184">
              <w:t>- programowanie parametrów odcinających żądanej aplikacji (energii, temperatury, oporności, czasu aplikacji)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4881C5" w14:textId="21A86AB5" w:rsidR="00270C00" w:rsidRPr="00FA2184" w:rsidRDefault="00270C00" w:rsidP="00270C0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71597" w14:textId="77777777" w:rsidR="00270C00" w:rsidRPr="00FA2184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0476793B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F3466" w14:textId="26349721" w:rsidR="00270C00" w:rsidRPr="00FA2184" w:rsidRDefault="00270C00" w:rsidP="00DB6AB0">
            <w:pPr>
              <w:pStyle w:val="Akapitzlist"/>
              <w:numPr>
                <w:ilvl w:val="0"/>
                <w:numId w:val="12"/>
              </w:numPr>
              <w:ind w:left="661" w:right="243" w:hanging="278"/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7A2B88" w14:textId="55125395" w:rsidR="00270C00" w:rsidRPr="00FA2184" w:rsidRDefault="00270C00" w:rsidP="00270C00">
            <w:pPr>
              <w:suppressAutoHyphens/>
              <w:snapToGrid w:val="0"/>
              <w:spacing w:line="276" w:lineRule="auto"/>
              <w:rPr>
                <w:lang w:eastAsia="en-US"/>
              </w:rPr>
            </w:pPr>
            <w:r w:rsidRPr="00FA2184">
              <w:t>- automatyczne blokowanie aplikacji przy wzroście oporności powyżej 250Ω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E4F1A0" w14:textId="6E1DED9A" w:rsidR="00270C00" w:rsidRPr="00FA2184" w:rsidRDefault="00270C00" w:rsidP="00270C0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64C36" w14:textId="77777777" w:rsidR="00270C00" w:rsidRPr="00FA2184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67DB1D82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3D71E" w14:textId="4A968269" w:rsidR="00270C00" w:rsidRPr="00FA2184" w:rsidRDefault="00270C00" w:rsidP="00DB6AB0">
            <w:pPr>
              <w:pStyle w:val="Akapitzlist"/>
              <w:numPr>
                <w:ilvl w:val="0"/>
                <w:numId w:val="12"/>
              </w:numPr>
              <w:ind w:left="661" w:right="243" w:hanging="278"/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10905C" w14:textId="0D31194C" w:rsidR="00270C00" w:rsidRPr="00FA2184" w:rsidRDefault="00270C00" w:rsidP="00270C00">
            <w:pPr>
              <w:suppressAutoHyphens/>
              <w:snapToGrid w:val="0"/>
              <w:spacing w:line="276" w:lineRule="auto"/>
              <w:rPr>
                <w:lang w:eastAsia="en-US"/>
              </w:rPr>
            </w:pPr>
            <w:r w:rsidRPr="00FA2184">
              <w:t>- czytelne wyświetlanie parametrów aplikacji w trakcie jej trwania : energii, temperatury, mocy, czasu, przepływu soli fizjologicznej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EFA01" w14:textId="4642306D" w:rsidR="00270C00" w:rsidRPr="00FA2184" w:rsidRDefault="00270C00" w:rsidP="00270C0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9D772" w14:textId="77777777" w:rsidR="00270C00" w:rsidRPr="00FA2184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6D3324AE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5961E" w14:textId="0B15E38B" w:rsidR="00270C00" w:rsidRPr="00FA2184" w:rsidRDefault="00270C00" w:rsidP="00DB6AB0">
            <w:pPr>
              <w:pStyle w:val="Akapitzlist"/>
              <w:numPr>
                <w:ilvl w:val="0"/>
                <w:numId w:val="12"/>
              </w:numPr>
              <w:ind w:left="661" w:right="243" w:hanging="278"/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ACD684" w14:textId="74489B63" w:rsidR="00270C00" w:rsidRPr="00FA2184" w:rsidRDefault="00270C00" w:rsidP="00270C00">
            <w:pPr>
              <w:suppressAutoHyphens/>
              <w:snapToGrid w:val="0"/>
              <w:spacing w:line="276" w:lineRule="auto"/>
              <w:rPr>
                <w:lang w:eastAsia="en-US"/>
              </w:rPr>
            </w:pPr>
            <w:r w:rsidRPr="00FA2184">
              <w:t>- wizualizacja parametrów aplikacji RF w postaci wykresu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AE42B8" w14:textId="224515B8" w:rsidR="00270C00" w:rsidRPr="00FA2184" w:rsidRDefault="00270C00" w:rsidP="00270C0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2729A" w14:textId="77777777" w:rsidR="00270C00" w:rsidRPr="00FA2184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670CE958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1153E" w14:textId="61C70677" w:rsidR="00270C00" w:rsidRPr="00FA2184" w:rsidRDefault="00270C00" w:rsidP="00DB6AB0">
            <w:pPr>
              <w:pStyle w:val="Akapitzlist"/>
              <w:numPr>
                <w:ilvl w:val="0"/>
                <w:numId w:val="12"/>
              </w:numPr>
              <w:ind w:left="661" w:right="243" w:hanging="278"/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18C37D" w14:textId="4F5EEDD6" w:rsidR="00270C00" w:rsidRPr="00FA2184" w:rsidRDefault="00270C00" w:rsidP="00270C00">
            <w:pPr>
              <w:suppressAutoHyphens/>
              <w:snapToGrid w:val="0"/>
              <w:spacing w:line="276" w:lineRule="auto"/>
              <w:rPr>
                <w:lang w:eastAsia="en-US"/>
              </w:rPr>
            </w:pPr>
            <w:r w:rsidRPr="00FA2184">
              <w:t>Współpraca z elektrodą ablacyjną chłodzoną roztworem soli fizjologicznej w obiegu otwartym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1075B1" w14:textId="623BB2BE" w:rsidR="00270C00" w:rsidRPr="00FA2184" w:rsidRDefault="00270C00" w:rsidP="00270C0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FD4A0" w14:textId="77777777" w:rsidR="00270C00" w:rsidRPr="00FA2184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6A3D14DB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8262A" w14:textId="2B4FDB33" w:rsidR="00270C00" w:rsidRPr="00FA2184" w:rsidRDefault="00270C00" w:rsidP="00DB6AB0">
            <w:pPr>
              <w:pStyle w:val="Akapitzlist"/>
              <w:numPr>
                <w:ilvl w:val="0"/>
                <w:numId w:val="12"/>
              </w:numPr>
              <w:ind w:left="661" w:right="243" w:hanging="278"/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4CE203" w14:textId="274511D8" w:rsidR="00270C00" w:rsidRPr="00FA2184" w:rsidRDefault="00270C00" w:rsidP="00270C00">
            <w:pPr>
              <w:suppressAutoHyphens/>
              <w:snapToGrid w:val="0"/>
              <w:spacing w:line="276" w:lineRule="auto"/>
              <w:rPr>
                <w:lang w:eastAsia="en-US"/>
              </w:rPr>
            </w:pPr>
            <w:r w:rsidRPr="00FA2184">
              <w:t>- współpraca z elektrodą ablacyjną z dwoma czujnikami termoparowymi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87753E" w14:textId="309510C8" w:rsidR="00270C00" w:rsidRPr="00FA2184" w:rsidRDefault="00270C00" w:rsidP="00270C0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9916F" w14:textId="77777777" w:rsidR="00270C00" w:rsidRPr="00FA2184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7D19FD0A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D11B8" w14:textId="77777777" w:rsidR="00270C00" w:rsidRPr="00FA2184" w:rsidRDefault="00270C00" w:rsidP="00DB6AB0">
            <w:pPr>
              <w:pStyle w:val="Akapitzlist"/>
              <w:numPr>
                <w:ilvl w:val="0"/>
                <w:numId w:val="12"/>
              </w:numPr>
              <w:ind w:left="661" w:right="243" w:hanging="278"/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DDB10F" w14:textId="61B18CB0" w:rsidR="00270C00" w:rsidRPr="00FA2184" w:rsidRDefault="00270C00" w:rsidP="00270C0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- współpraca z elektrodami chłodzonymi zużywającymi o połowę mniejsze przepływy soli fizjologicznej niż starszej generacji elektrody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E77FA" w14:textId="736F3971" w:rsidR="00270C00" w:rsidRPr="00FA2184" w:rsidRDefault="00270C00" w:rsidP="00270C0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D581D" w14:textId="77777777" w:rsidR="00270C00" w:rsidRPr="00FA2184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4C6129FE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3DFC9" w14:textId="77777777" w:rsidR="00270C00" w:rsidRPr="00FA2184" w:rsidRDefault="00270C00" w:rsidP="00DB6AB0">
            <w:pPr>
              <w:pStyle w:val="Akapitzlist"/>
              <w:numPr>
                <w:ilvl w:val="0"/>
                <w:numId w:val="12"/>
              </w:numPr>
              <w:ind w:left="661" w:right="243" w:hanging="278"/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CF723" w14:textId="0CFB8769" w:rsidR="00270C00" w:rsidRPr="00FA2184" w:rsidRDefault="00270C00" w:rsidP="00270C0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 xml:space="preserve">- jednostka przetwarzająca kompatybilna z przedłużaczem wielokanałowych elektrod (minimum 48 elektrod) oraz z posiadanym przez szpital systemem </w:t>
            </w:r>
            <w:proofErr w:type="spellStart"/>
            <w:r w:rsidRPr="00FA2184">
              <w:t>elektroanatomicznym</w:t>
            </w:r>
            <w:proofErr w:type="spellEnd"/>
            <w:r w:rsidRPr="00FA2184">
              <w:t xml:space="preserve"> 3D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11E0BE" w14:textId="2886753A" w:rsidR="00270C00" w:rsidRPr="00FA2184" w:rsidRDefault="00270C00" w:rsidP="00270C0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7A992" w14:textId="77777777" w:rsidR="00270C00" w:rsidRPr="00FA2184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762DB3B3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26A7C" w14:textId="77777777" w:rsidR="00270C00" w:rsidRPr="00FA2184" w:rsidRDefault="00270C00" w:rsidP="00DB6AB0">
            <w:pPr>
              <w:pStyle w:val="Akapitzlist"/>
              <w:numPr>
                <w:ilvl w:val="0"/>
                <w:numId w:val="12"/>
              </w:numPr>
              <w:ind w:left="661" w:right="243" w:hanging="278"/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3BD7A3" w14:textId="494C00BF" w:rsidR="00270C00" w:rsidRPr="00FA2184" w:rsidRDefault="00270C00" w:rsidP="00270C0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- posiada zestaw okablowania po połączeniu cewnika wielokanałowego z głównym wzmacniaczem systemu i jednostką centralną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CC51B8" w14:textId="03C56E97" w:rsidR="00270C00" w:rsidRPr="00FA2184" w:rsidRDefault="00270C00" w:rsidP="00270C0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7E0F3" w14:textId="77777777" w:rsidR="00270C00" w:rsidRPr="00FA2184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7FB8EA79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58C18" w14:textId="77777777" w:rsidR="00270C00" w:rsidRPr="00FA2184" w:rsidRDefault="00270C00" w:rsidP="00DB6AB0">
            <w:pPr>
              <w:pStyle w:val="Akapitzlist"/>
              <w:numPr>
                <w:ilvl w:val="0"/>
                <w:numId w:val="12"/>
              </w:numPr>
              <w:ind w:left="661" w:right="243" w:hanging="278"/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C3049" w14:textId="48304A1B" w:rsidR="00270C00" w:rsidRPr="00FA2184" w:rsidRDefault="00270C00" w:rsidP="00270C0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- podgląd stanu połączeń okablowania z generatorem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2549DF" w14:textId="7F97D0EF" w:rsidR="00270C00" w:rsidRPr="00FA2184" w:rsidRDefault="00270C00" w:rsidP="00270C0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FB254" w14:textId="77777777" w:rsidR="00270C00" w:rsidRPr="00FA2184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700B58F6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4347D" w14:textId="77777777" w:rsidR="00270C00" w:rsidRPr="00FA2184" w:rsidRDefault="00270C00" w:rsidP="00DB6AB0">
            <w:pPr>
              <w:pStyle w:val="Akapitzlist"/>
              <w:numPr>
                <w:ilvl w:val="0"/>
                <w:numId w:val="12"/>
              </w:numPr>
              <w:ind w:left="661" w:right="243" w:hanging="278"/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8E6146" w14:textId="7E376CF0" w:rsidR="00270C00" w:rsidRPr="00FA2184" w:rsidRDefault="00270C00" w:rsidP="00270C0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- ciągły pomiar impedancji w trakcie badania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36874F" w14:textId="2F5B26CE" w:rsidR="00270C00" w:rsidRPr="00FA2184" w:rsidRDefault="00270C00" w:rsidP="00270C0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1A31D" w14:textId="77777777" w:rsidR="00270C00" w:rsidRPr="00FA2184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2635BF11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F7255" w14:textId="77777777" w:rsidR="00270C00" w:rsidRPr="00FA2184" w:rsidRDefault="00270C00" w:rsidP="00DB6AB0">
            <w:pPr>
              <w:pStyle w:val="Akapitzlist"/>
              <w:numPr>
                <w:ilvl w:val="0"/>
                <w:numId w:val="12"/>
              </w:numPr>
              <w:ind w:left="661" w:right="243" w:hanging="278"/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21D749" w14:textId="56EC6ACD" w:rsidR="00270C00" w:rsidRPr="00FA2184" w:rsidRDefault="00270C00" w:rsidP="00270C0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- ciągły pomiar impedancji w trakcie aplikacji (ablacji)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4CCC09" w14:textId="46CA1CA1" w:rsidR="00270C00" w:rsidRPr="00FA2184" w:rsidRDefault="00270C00" w:rsidP="00270C0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C37CE" w14:textId="77777777" w:rsidR="00270C00" w:rsidRPr="00FA2184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3E90E053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9D147" w14:textId="77777777" w:rsidR="00270C00" w:rsidRPr="00FA2184" w:rsidRDefault="00270C00" w:rsidP="00DB6AB0">
            <w:pPr>
              <w:pStyle w:val="Akapitzlist"/>
              <w:numPr>
                <w:ilvl w:val="0"/>
                <w:numId w:val="12"/>
              </w:numPr>
              <w:ind w:left="661" w:right="243" w:hanging="278"/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1E7066" w14:textId="52B92461" w:rsidR="00270C00" w:rsidRPr="00FA2184" w:rsidRDefault="00270C00" w:rsidP="00270C0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- automatyczna zmiana przepływu soli fizjologicznej przy zmianie mocy powyżej lub poniżej 30W w trakcie aplikacji RF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CAF090" w14:textId="23B5798D" w:rsidR="00270C00" w:rsidRPr="00FA2184" w:rsidRDefault="00270C00" w:rsidP="00270C0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BB9B9" w14:textId="77777777" w:rsidR="00270C00" w:rsidRPr="00FA2184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5003752A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7E5A2" w14:textId="77777777" w:rsidR="00270C00" w:rsidRPr="00FA2184" w:rsidRDefault="00270C00" w:rsidP="00DB6AB0">
            <w:pPr>
              <w:pStyle w:val="Akapitzlist"/>
              <w:numPr>
                <w:ilvl w:val="0"/>
                <w:numId w:val="12"/>
              </w:numPr>
              <w:ind w:left="661" w:right="243" w:hanging="278"/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B13778" w14:textId="0404E7AC" w:rsidR="00270C00" w:rsidRPr="00FA2184" w:rsidRDefault="00270C00" w:rsidP="00270C0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- automatyczne przełączanie z wolnego przepływu w trakcie wykonywania mapy na szybki przepływ w trakcie wykonywania aplikacji RF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A9B23C" w14:textId="4B3875F8" w:rsidR="00270C00" w:rsidRPr="00FA2184" w:rsidRDefault="00270C00" w:rsidP="00270C0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7981C" w14:textId="77777777" w:rsidR="00270C00" w:rsidRPr="00FA2184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0675B740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DDC91" w14:textId="77777777" w:rsidR="00270C00" w:rsidRPr="00FA2184" w:rsidRDefault="00270C00" w:rsidP="00DB6AB0">
            <w:pPr>
              <w:pStyle w:val="Akapitzlist"/>
              <w:numPr>
                <w:ilvl w:val="0"/>
                <w:numId w:val="12"/>
              </w:numPr>
              <w:ind w:left="661" w:right="243" w:hanging="278"/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37221" w14:textId="501285AE" w:rsidR="00270C00" w:rsidRPr="00FA2184" w:rsidRDefault="00270C00" w:rsidP="00270C0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 xml:space="preserve">- współpraca z pompą irygacyjną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7E3275" w14:textId="719F5533" w:rsidR="00270C00" w:rsidRPr="00FA2184" w:rsidRDefault="00270C00" w:rsidP="00270C0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27D82" w14:textId="77777777" w:rsidR="00270C00" w:rsidRPr="00FA2184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7F36C716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E57BD" w14:textId="77777777" w:rsidR="00270C00" w:rsidRPr="00FA2184" w:rsidRDefault="00270C00" w:rsidP="00DB6AB0">
            <w:pPr>
              <w:pStyle w:val="Akapitzlist"/>
              <w:numPr>
                <w:ilvl w:val="0"/>
                <w:numId w:val="12"/>
              </w:numPr>
              <w:ind w:left="661" w:right="243" w:hanging="278"/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18AC26" w14:textId="08948270" w:rsidR="00270C00" w:rsidRPr="00FA2184" w:rsidRDefault="00270C00" w:rsidP="00270C0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- możliwość uruchamiania i przerywania aplikacji za pomocą pedału nożnego – sterowanie przez operatora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911A60" w14:textId="445CAE5F" w:rsidR="00270C00" w:rsidRPr="00FA2184" w:rsidRDefault="00270C00" w:rsidP="00270C0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DB649" w14:textId="77777777" w:rsidR="00270C00" w:rsidRPr="00FA2184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60EB68A5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5713B" w14:textId="77777777" w:rsidR="00270C00" w:rsidRPr="00FA2184" w:rsidRDefault="00270C00" w:rsidP="00DB6AB0">
            <w:pPr>
              <w:pStyle w:val="Akapitzlist"/>
              <w:numPr>
                <w:ilvl w:val="0"/>
                <w:numId w:val="12"/>
              </w:numPr>
              <w:ind w:left="661" w:right="243" w:hanging="278"/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35C05F" w14:textId="329A4861" w:rsidR="00270C00" w:rsidRPr="00FA2184" w:rsidRDefault="00270C00" w:rsidP="00270C0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- współpraca z systemem do trójwymiarowego mapowania serca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21D17C" w14:textId="63D79138" w:rsidR="00270C00" w:rsidRPr="00FA2184" w:rsidRDefault="00270C00" w:rsidP="00270C0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E34C6" w14:textId="77777777" w:rsidR="00270C00" w:rsidRPr="00FA2184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061379CB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CE810" w14:textId="77777777" w:rsidR="00270C00" w:rsidRPr="00FA2184" w:rsidRDefault="00270C00" w:rsidP="00DB6AB0">
            <w:pPr>
              <w:pStyle w:val="Akapitzlist"/>
              <w:numPr>
                <w:ilvl w:val="0"/>
                <w:numId w:val="12"/>
              </w:numPr>
              <w:ind w:left="661" w:right="243" w:hanging="278"/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1F9968" w14:textId="5FEB0555" w:rsidR="00270C00" w:rsidRPr="00FA2184" w:rsidRDefault="00270C00" w:rsidP="00270C0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- możliwość tworzenia do 80 profili ustawień aplikacji RF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4D24B0" w14:textId="56386E9C" w:rsidR="00270C00" w:rsidRPr="00FA2184" w:rsidRDefault="00270C00" w:rsidP="00270C0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56228" w14:textId="77777777" w:rsidR="00270C00" w:rsidRPr="00FA2184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505F512D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68EFA" w14:textId="77777777" w:rsidR="00270C00" w:rsidRPr="00FA2184" w:rsidRDefault="00270C00" w:rsidP="00DB6AB0">
            <w:pPr>
              <w:pStyle w:val="Akapitzlist"/>
              <w:numPr>
                <w:ilvl w:val="0"/>
                <w:numId w:val="12"/>
              </w:numPr>
              <w:ind w:left="661" w:right="243" w:hanging="278"/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07B607" w14:textId="4DF8439E" w:rsidR="00270C00" w:rsidRPr="00FA2184" w:rsidRDefault="00270C00" w:rsidP="00270C0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- możliwość podsumowania i archiwizacji danych z każdej aplikacji RF : czasu, mocy, energii, temperatury, impedancji i przepływu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DF26FF" w14:textId="4846E249" w:rsidR="00270C00" w:rsidRPr="00FA2184" w:rsidRDefault="00270C00" w:rsidP="00270C0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E7F99A" w14:textId="77777777" w:rsidR="00270C00" w:rsidRPr="00FA2184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616F5A8E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1FF2E" w14:textId="77777777" w:rsidR="00270C00" w:rsidRPr="00FA2184" w:rsidRDefault="00270C00" w:rsidP="00DB6AB0">
            <w:pPr>
              <w:pStyle w:val="Akapitzlist"/>
              <w:numPr>
                <w:ilvl w:val="0"/>
                <w:numId w:val="12"/>
              </w:numPr>
              <w:ind w:left="661" w:right="243" w:hanging="278"/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76F57" w14:textId="6263D4D9" w:rsidR="00270C00" w:rsidRPr="00FA2184" w:rsidRDefault="00270C00" w:rsidP="00270C0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- pilot sterujący generatorem i pompą, z ekranem dotykowym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57182D" w14:textId="2AE969DE" w:rsidR="00270C00" w:rsidRPr="00FA2184" w:rsidRDefault="00270C00" w:rsidP="00270C0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73955" w14:textId="77777777" w:rsidR="00270C00" w:rsidRPr="00FA2184" w:rsidRDefault="00270C00" w:rsidP="00270C0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38B8693A" w14:textId="77777777" w:rsidTr="00DB6AB0">
        <w:tc>
          <w:tcPr>
            <w:tcW w:w="148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B55D3" w14:textId="35DCF9C7" w:rsidR="00C745C5" w:rsidRPr="00FA2184" w:rsidRDefault="00677FE8" w:rsidP="00C745C5">
            <w:pPr>
              <w:suppressAutoHyphens/>
              <w:snapToGrid w:val="0"/>
              <w:spacing w:line="276" w:lineRule="auto"/>
              <w:jc w:val="center"/>
              <w:rPr>
                <w:b/>
              </w:rPr>
            </w:pPr>
            <w:r w:rsidRPr="00FA2184">
              <w:rPr>
                <w:b/>
              </w:rPr>
              <w:t xml:space="preserve">II. </w:t>
            </w:r>
            <w:r w:rsidR="00C745C5" w:rsidRPr="00FA2184">
              <w:rPr>
                <w:b/>
              </w:rPr>
              <w:t>Pompa</w:t>
            </w:r>
          </w:p>
        </w:tc>
      </w:tr>
      <w:tr w:rsidR="0026129F" w:rsidRPr="00FA2184" w14:paraId="5212B948" w14:textId="77777777" w:rsidTr="00DB6AB0">
        <w:tc>
          <w:tcPr>
            <w:tcW w:w="148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C70DE" w14:textId="235A032E" w:rsidR="00C745C5" w:rsidRPr="00FA2184" w:rsidRDefault="00C745C5" w:rsidP="00C745C5">
            <w:pPr>
              <w:suppressAutoHyphens/>
              <w:snapToGrid w:val="0"/>
              <w:spacing w:line="276" w:lineRule="auto"/>
            </w:pPr>
            <w:r w:rsidRPr="00FA2184">
              <w:rPr>
                <w:b/>
              </w:rPr>
              <w:t xml:space="preserve">            Parametry techniczne wymagane</w:t>
            </w:r>
          </w:p>
        </w:tc>
      </w:tr>
      <w:tr w:rsidR="0026129F" w:rsidRPr="00FA2184" w14:paraId="1DC78D2B" w14:textId="77777777" w:rsidTr="00DB6AB0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87DA1" w14:textId="3506FC08" w:rsidR="00C745C5" w:rsidRPr="00FA2184" w:rsidRDefault="00C745C5" w:rsidP="00DB6AB0">
            <w:pPr>
              <w:ind w:left="329"/>
            </w:pPr>
            <w:r w:rsidRPr="00FA2184">
              <w:t>1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186F78" w14:textId="67FF86C3" w:rsidR="00C745C5" w:rsidRPr="00FA2184" w:rsidRDefault="00C745C5" w:rsidP="00C745C5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Wytwórca (Producent)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790A3C" w14:textId="50E1C819" w:rsidR="00C745C5" w:rsidRPr="00FA2184" w:rsidRDefault="00C745C5" w:rsidP="00C745C5">
            <w:pPr>
              <w:spacing w:line="276" w:lineRule="auto"/>
              <w:jc w:val="center"/>
            </w:pPr>
            <w:r w:rsidRPr="00FA2184"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A901D" w14:textId="77777777" w:rsidR="00C745C5" w:rsidRPr="00FA2184" w:rsidRDefault="00C745C5" w:rsidP="00C745C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20C6B2B7" w14:textId="77777777" w:rsidTr="00DB6AB0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625BA" w14:textId="00C63815" w:rsidR="00C745C5" w:rsidRPr="00FA2184" w:rsidRDefault="00C745C5" w:rsidP="00DB6AB0">
            <w:pPr>
              <w:ind w:left="329"/>
            </w:pPr>
            <w:r w:rsidRPr="00FA2184">
              <w:t>2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E23A5E" w14:textId="4F623EAB" w:rsidR="00C745C5" w:rsidRPr="00FA2184" w:rsidRDefault="00C745C5" w:rsidP="00C745C5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Nazwa i typ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E61445" w14:textId="070AF314" w:rsidR="00C745C5" w:rsidRPr="00FA2184" w:rsidRDefault="00C745C5" w:rsidP="00C745C5">
            <w:pPr>
              <w:spacing w:line="276" w:lineRule="auto"/>
              <w:jc w:val="center"/>
            </w:pPr>
            <w:r w:rsidRPr="00FA2184"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4791A" w14:textId="77777777" w:rsidR="00C745C5" w:rsidRPr="00FA2184" w:rsidRDefault="00C745C5" w:rsidP="00C745C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4EB48DFC" w14:textId="77777777" w:rsidTr="00DB6AB0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AD94B9" w14:textId="4A1BF3BF" w:rsidR="00C745C5" w:rsidRPr="00FA2184" w:rsidRDefault="00C745C5" w:rsidP="00DB6AB0">
            <w:pPr>
              <w:ind w:left="329"/>
            </w:pPr>
            <w:r w:rsidRPr="00FA2184">
              <w:t>3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F4AE9" w14:textId="2D62CA0B" w:rsidR="00C745C5" w:rsidRPr="00FA2184" w:rsidRDefault="00C745C5" w:rsidP="00C745C5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Kraj pochodzenia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598DFB" w14:textId="41EDD1CD" w:rsidR="00C745C5" w:rsidRPr="00FA2184" w:rsidRDefault="00C745C5" w:rsidP="00C745C5">
            <w:pPr>
              <w:spacing w:line="276" w:lineRule="auto"/>
              <w:jc w:val="center"/>
            </w:pPr>
            <w:r w:rsidRPr="00FA2184"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8BF01" w14:textId="77777777" w:rsidR="00C745C5" w:rsidRPr="00FA2184" w:rsidRDefault="00C745C5" w:rsidP="00C745C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02F51602" w14:textId="77777777" w:rsidTr="00DB6AB0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ED062D" w14:textId="12C7C561" w:rsidR="00F23620" w:rsidRPr="00FA2184" w:rsidRDefault="00DB6AB0" w:rsidP="00DB6AB0">
            <w:pPr>
              <w:ind w:left="329"/>
            </w:pPr>
            <w:r w:rsidRPr="00FA2184">
              <w:t>4.</w:t>
            </w:r>
          </w:p>
        </w:tc>
        <w:tc>
          <w:tcPr>
            <w:tcW w:w="7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2AFB5" w14:textId="4B03121B" w:rsidR="00F23620" w:rsidRPr="00FA2184" w:rsidRDefault="00F23620" w:rsidP="00F23620">
            <w:pPr>
              <w:suppressAutoHyphens/>
              <w:snapToGrid w:val="0"/>
              <w:spacing w:line="276" w:lineRule="auto"/>
            </w:pPr>
            <w:r w:rsidRPr="00FA2184">
              <w:rPr>
                <w:b/>
                <w:bCs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B97E9" w14:textId="4FDA73D8" w:rsidR="00F23620" w:rsidRPr="00FA2184" w:rsidRDefault="00F23620" w:rsidP="00F23620">
            <w:pPr>
              <w:spacing w:line="276" w:lineRule="auto"/>
              <w:jc w:val="center"/>
            </w:pPr>
            <w:r w:rsidRPr="00FA2184"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F985D" w14:textId="77777777" w:rsidR="00F23620" w:rsidRPr="00FA2184" w:rsidRDefault="00F23620" w:rsidP="00F2362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0E949677" w14:textId="77777777" w:rsidTr="00DB6AB0">
        <w:tc>
          <w:tcPr>
            <w:tcW w:w="148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BD69E7" w14:textId="3A5D8D02" w:rsidR="00C745C5" w:rsidRPr="00FA2184" w:rsidRDefault="00C745C5" w:rsidP="00C745C5">
            <w:pPr>
              <w:suppressAutoHyphens/>
              <w:snapToGrid w:val="0"/>
              <w:spacing w:line="276" w:lineRule="auto"/>
            </w:pPr>
            <w:r w:rsidRPr="00FA2184">
              <w:t xml:space="preserve">             </w:t>
            </w:r>
            <w:r w:rsidRPr="00FA2184">
              <w:rPr>
                <w:b/>
              </w:rPr>
              <w:t>Parametry techniczne</w:t>
            </w:r>
          </w:p>
        </w:tc>
      </w:tr>
      <w:tr w:rsidR="0026129F" w:rsidRPr="00FA2184" w14:paraId="653DE0A0" w14:textId="77777777" w:rsidTr="00DB6AB0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FF08C" w14:textId="61D8C963" w:rsidR="00C745C5" w:rsidRPr="00FA2184" w:rsidRDefault="00C745C5" w:rsidP="00DB6AB0">
            <w:pPr>
              <w:ind w:left="329"/>
            </w:pPr>
            <w:r w:rsidRPr="00FA2184">
              <w:t>5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AC00CD" w14:textId="54B2BF71" w:rsidR="00C745C5" w:rsidRPr="00FA2184" w:rsidRDefault="00C745C5" w:rsidP="00C745C5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 xml:space="preserve">- pełna kompatybilność z generatorem prądu o częstotliwości radiowej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74224" w14:textId="77777777" w:rsidR="00C745C5" w:rsidRPr="00FA2184" w:rsidRDefault="00C745C5" w:rsidP="00C745C5">
            <w:pPr>
              <w:pStyle w:val="Standard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1A79F6C" w14:textId="5C615517" w:rsidR="00C745C5" w:rsidRPr="00FA2184" w:rsidRDefault="00C745C5" w:rsidP="00C745C5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BE21A" w14:textId="77777777" w:rsidR="00C745C5" w:rsidRPr="00FA2184" w:rsidRDefault="00C745C5" w:rsidP="00C745C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4513AE78" w14:textId="77777777" w:rsidTr="00DB6AB0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7D9E4F" w14:textId="1D0A306B" w:rsidR="00C745C5" w:rsidRPr="00FA2184" w:rsidRDefault="00C745C5" w:rsidP="00DB6AB0">
            <w:pPr>
              <w:ind w:left="329"/>
            </w:pPr>
            <w:r w:rsidRPr="00FA2184">
              <w:t>6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F059B" w14:textId="2AF04347" w:rsidR="00C745C5" w:rsidRPr="00FA2184" w:rsidRDefault="00C745C5" w:rsidP="00C745C5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 xml:space="preserve">- automatyczne sterowanie przy użyciu generatora i pilota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1BC6E" w14:textId="77777777" w:rsidR="00C745C5" w:rsidRPr="00FA2184" w:rsidRDefault="00C745C5" w:rsidP="00C745C5">
            <w:pPr>
              <w:pStyle w:val="Standard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8F6DB09" w14:textId="00B6A64D" w:rsidR="00C745C5" w:rsidRPr="00FA2184" w:rsidRDefault="00C745C5" w:rsidP="00C745C5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DA5EF" w14:textId="77777777" w:rsidR="00C745C5" w:rsidRPr="00FA2184" w:rsidRDefault="00C745C5" w:rsidP="00C745C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391BF490" w14:textId="77777777" w:rsidTr="00DB6AB0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3707E9" w14:textId="7A167F62" w:rsidR="00C745C5" w:rsidRPr="00FA2184" w:rsidRDefault="00C745C5" w:rsidP="00DB6AB0">
            <w:pPr>
              <w:ind w:left="329"/>
            </w:pPr>
            <w:r w:rsidRPr="00FA2184">
              <w:t>7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7363B" w14:textId="4C21C145" w:rsidR="00C745C5" w:rsidRPr="00FA2184" w:rsidRDefault="00C745C5" w:rsidP="00C745C5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- automatyczne przełączenie z wolnego przepływu w trakcie wykonywania aplikacji RF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8654E" w14:textId="46006462" w:rsidR="00C745C5" w:rsidRPr="00FA2184" w:rsidRDefault="00C745C5" w:rsidP="00C745C5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31C27" w14:textId="77777777" w:rsidR="00C745C5" w:rsidRPr="00FA2184" w:rsidRDefault="00C745C5" w:rsidP="00C745C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033DB5DD" w14:textId="77777777" w:rsidTr="00DB6AB0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DFFA31" w14:textId="1817E828" w:rsidR="00C745C5" w:rsidRPr="00FA2184" w:rsidRDefault="00C745C5" w:rsidP="00DB6AB0">
            <w:pPr>
              <w:ind w:left="329"/>
            </w:pPr>
            <w:r w:rsidRPr="00FA2184">
              <w:t>8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DF4E2" w14:textId="6832173A" w:rsidR="00C745C5" w:rsidRPr="00FA2184" w:rsidRDefault="00C745C5" w:rsidP="00C745C5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- podwójny system wykrywania pęcherzyków powietrza w pompowanym roztworze soli fizjologicznej (≥ 2µl)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835BA" w14:textId="64B1FDF6" w:rsidR="00C745C5" w:rsidRPr="00FA2184" w:rsidRDefault="00C745C5" w:rsidP="00C745C5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2002D" w14:textId="77777777" w:rsidR="00C745C5" w:rsidRPr="00FA2184" w:rsidRDefault="00C745C5" w:rsidP="00C745C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758A69CA" w14:textId="77777777" w:rsidTr="00DB6AB0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823D0E" w14:textId="1B68A3CE" w:rsidR="00C745C5" w:rsidRPr="00FA2184" w:rsidRDefault="00C745C5" w:rsidP="00DB6AB0">
            <w:pPr>
              <w:ind w:left="329"/>
            </w:pPr>
            <w:r w:rsidRPr="00FA2184">
              <w:t>9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CE78D" w14:textId="1860DCB9" w:rsidR="00C745C5" w:rsidRPr="00FA2184" w:rsidRDefault="00C745C5" w:rsidP="00C745C5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- możliwość wykonywania zabiegów z cewnikami chłodzonymi roztworem soli fizjologicznej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BDF2C" w14:textId="5700523D" w:rsidR="00C745C5" w:rsidRPr="00FA2184" w:rsidRDefault="00C745C5" w:rsidP="00C745C5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D6862" w14:textId="77777777" w:rsidR="00C745C5" w:rsidRPr="00FA2184" w:rsidRDefault="00C745C5" w:rsidP="00C745C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7222199F" w14:textId="77777777" w:rsidTr="00DB6AB0">
        <w:tc>
          <w:tcPr>
            <w:tcW w:w="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243445" w14:textId="425FCE5E" w:rsidR="00C745C5" w:rsidRPr="00FA2184" w:rsidRDefault="00C745C5" w:rsidP="00DB6AB0">
            <w:pPr>
              <w:ind w:left="329"/>
            </w:pPr>
            <w:r w:rsidRPr="00FA2184">
              <w:t>10</w:t>
            </w:r>
          </w:p>
        </w:tc>
        <w:tc>
          <w:tcPr>
            <w:tcW w:w="7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7CCEAD" w14:textId="77777777" w:rsidR="00C745C5" w:rsidRPr="00FA2184" w:rsidRDefault="00C745C5" w:rsidP="00C745C5">
            <w:pPr>
              <w:pStyle w:val="Standard"/>
              <w:tabs>
                <w:tab w:val="left" w:pos="3667"/>
                <w:tab w:val="left" w:pos="6162"/>
              </w:tabs>
              <w:snapToGrid w:val="0"/>
              <w:ind w:right="-27"/>
              <w:rPr>
                <w:rFonts w:ascii="Arial" w:hAnsi="Arial" w:cs="Arial"/>
                <w:sz w:val="22"/>
                <w:szCs w:val="22"/>
              </w:rPr>
            </w:pPr>
            <w:r w:rsidRPr="00FA2184">
              <w:rPr>
                <w:rFonts w:ascii="Arial" w:hAnsi="Arial" w:cs="Arial"/>
                <w:sz w:val="22"/>
                <w:szCs w:val="22"/>
              </w:rPr>
              <w:t>- wymaganie zasilania prądem zmiennym 100-240V ± 10% ,</w:t>
            </w:r>
          </w:p>
          <w:p w14:paraId="46F61CD9" w14:textId="7F11BD94" w:rsidR="00C745C5" w:rsidRPr="00FA2184" w:rsidRDefault="00C745C5" w:rsidP="00C745C5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 xml:space="preserve">220-240 ± 10%, 50/60Hz, 30VA, uziemione gniazdko do trójprzewodowych kabli elektrycznych, o jakości wymaganej w szpitalach. Należy używać bezpieczników typu T500 </w:t>
            </w:r>
            <w:proofErr w:type="spellStart"/>
            <w:r w:rsidRPr="00FA2184">
              <w:t>mAH</w:t>
            </w:r>
            <w:proofErr w:type="spellEnd"/>
            <w:r w:rsidRPr="00FA2184">
              <w:t xml:space="preserve"> 250V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D8C3E" w14:textId="66A2C4FC" w:rsidR="00C745C5" w:rsidRPr="00FA2184" w:rsidRDefault="00C745C5" w:rsidP="00C745C5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A1772" w14:textId="77777777" w:rsidR="00C745C5" w:rsidRPr="00FA2184" w:rsidRDefault="00C745C5" w:rsidP="00C745C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1DAD1F74" w14:textId="77777777" w:rsidTr="00DB6AB0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7B9494" w14:textId="5745FEE2" w:rsidR="00C745C5" w:rsidRPr="00FA2184" w:rsidRDefault="00C745C5" w:rsidP="00DB6AB0">
            <w:pPr>
              <w:ind w:left="329"/>
            </w:pPr>
            <w:r w:rsidRPr="00FA2184">
              <w:t>12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FFCC48" w14:textId="3350164B" w:rsidR="00C745C5" w:rsidRPr="00FA2184" w:rsidRDefault="00C745C5" w:rsidP="00C745C5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- waga do 5,5kg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4CA9D1" w14:textId="22740E32" w:rsidR="00C745C5" w:rsidRPr="00FA2184" w:rsidRDefault="00C745C5" w:rsidP="00C745C5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B9197" w14:textId="77777777" w:rsidR="00C745C5" w:rsidRPr="00FA2184" w:rsidRDefault="00C745C5" w:rsidP="00C745C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0B88F6EF" w14:textId="77777777" w:rsidTr="00DB6AB0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88352D" w14:textId="59514A90" w:rsidR="00C745C5" w:rsidRPr="00FA2184" w:rsidRDefault="00C745C5" w:rsidP="00DB6AB0">
            <w:pPr>
              <w:ind w:left="329"/>
            </w:pPr>
            <w:r w:rsidRPr="00FA2184">
              <w:t>13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CEC38" w14:textId="1EA64B35" w:rsidR="00C745C5" w:rsidRPr="00FA2184" w:rsidRDefault="00C745C5" w:rsidP="00C745C5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- wymiary  do 190 x 180 x 280mm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EF757" w14:textId="6CA0025F" w:rsidR="00C745C5" w:rsidRPr="00FA2184" w:rsidRDefault="00C745C5" w:rsidP="00C745C5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373A9" w14:textId="77777777" w:rsidR="00C745C5" w:rsidRPr="00FA2184" w:rsidRDefault="00C745C5" w:rsidP="00C745C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0363421C" w14:textId="77777777" w:rsidTr="00DB6AB0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034373" w14:textId="5187F9B6" w:rsidR="00C745C5" w:rsidRPr="00FA2184" w:rsidRDefault="00C745C5" w:rsidP="00DB6AB0">
            <w:pPr>
              <w:ind w:left="329"/>
            </w:pPr>
            <w:r w:rsidRPr="00FA2184">
              <w:lastRenderedPageBreak/>
              <w:t>14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F3B78" w14:textId="6883970D" w:rsidR="00C745C5" w:rsidRPr="00FA2184" w:rsidRDefault="00C745C5" w:rsidP="00C745C5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- temperatura 10°C do 40°C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926E9" w14:textId="1B46C90F" w:rsidR="00C745C5" w:rsidRPr="00FA2184" w:rsidRDefault="00C745C5" w:rsidP="00C745C5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69AF4" w14:textId="77777777" w:rsidR="00C745C5" w:rsidRPr="00FA2184" w:rsidRDefault="00C745C5" w:rsidP="00C745C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6C8D0E11" w14:textId="77777777" w:rsidTr="00DB6AB0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AD0A9E" w14:textId="059BF72E" w:rsidR="00C745C5" w:rsidRPr="00FA2184" w:rsidRDefault="00C745C5" w:rsidP="00DB6AB0">
            <w:pPr>
              <w:ind w:left="329"/>
            </w:pPr>
            <w:r w:rsidRPr="00FA2184">
              <w:t>15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D1036" w14:textId="4B665210" w:rsidR="00C745C5" w:rsidRPr="00FA2184" w:rsidRDefault="00C745C5" w:rsidP="00C745C5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- szybkość przepływu przy przepłukiwaniu – 40-60 ml/min. (-10 do +20%)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3C608" w14:textId="2F670C0D" w:rsidR="00C745C5" w:rsidRPr="00FA2184" w:rsidRDefault="00C745C5" w:rsidP="00C745C5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0CF49" w14:textId="77777777" w:rsidR="00C745C5" w:rsidRPr="00FA2184" w:rsidRDefault="00C745C5" w:rsidP="00C745C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79C4894E" w14:textId="77777777" w:rsidTr="00DB6AB0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98DFDE" w14:textId="1F461934" w:rsidR="00C745C5" w:rsidRPr="00FA2184" w:rsidRDefault="00C745C5" w:rsidP="00DB6AB0">
            <w:pPr>
              <w:ind w:left="329"/>
            </w:pPr>
            <w:r w:rsidRPr="00FA2184">
              <w:t>16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0FD60" w14:textId="5F41A87F" w:rsidR="00C745C5" w:rsidRPr="00FA2184" w:rsidRDefault="00C745C5" w:rsidP="00C745C5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- wilgotność względna ( w czasie pracy pompy) 10% do 90%, brak skraplania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5086C" w14:textId="74E9EA59" w:rsidR="00C745C5" w:rsidRPr="00FA2184" w:rsidRDefault="00C745C5" w:rsidP="00C745C5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0C1B8" w14:textId="77777777" w:rsidR="00C745C5" w:rsidRPr="00FA2184" w:rsidRDefault="00C745C5" w:rsidP="00C745C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01C26BD8" w14:textId="77777777" w:rsidTr="00DB6AB0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41BB06" w14:textId="4CD04CD8" w:rsidR="00C745C5" w:rsidRPr="00FA2184" w:rsidRDefault="00C745C5" w:rsidP="00DB6AB0">
            <w:pPr>
              <w:ind w:left="329"/>
            </w:pPr>
            <w:r w:rsidRPr="00FA2184">
              <w:t>17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0A80E" w14:textId="6E20E5B0" w:rsidR="00C745C5" w:rsidRPr="00FA2184" w:rsidRDefault="00C745C5" w:rsidP="00C745C5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- zakres szybkości przepływu (niska szybkość) 1 do 5 ml/min., przyrosty po 1 ml/min.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BD084" w14:textId="7F188E5D" w:rsidR="00C745C5" w:rsidRPr="00FA2184" w:rsidRDefault="00C745C5" w:rsidP="00C745C5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B30F8" w14:textId="77777777" w:rsidR="00C745C5" w:rsidRPr="00FA2184" w:rsidRDefault="00C745C5" w:rsidP="00C745C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18A52119" w14:textId="77777777" w:rsidTr="00DB6AB0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C1726A" w14:textId="6C1A88AF" w:rsidR="00C745C5" w:rsidRPr="00FA2184" w:rsidRDefault="00C745C5" w:rsidP="00DB6AB0">
            <w:pPr>
              <w:ind w:left="329"/>
            </w:pPr>
            <w:r w:rsidRPr="00FA2184">
              <w:t>18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F478A" w14:textId="50FA8800" w:rsidR="00C745C5" w:rsidRPr="00FA2184" w:rsidRDefault="00C745C5" w:rsidP="00C745C5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- zakres szybkości przepływu (wysoka szybkość) 4 do 60ml/min., przyrost po 1 ml/min.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85CDC" w14:textId="36404D87" w:rsidR="00C745C5" w:rsidRPr="00FA2184" w:rsidRDefault="00C745C5" w:rsidP="00C745C5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F5B0E" w14:textId="77777777" w:rsidR="00C745C5" w:rsidRPr="00FA2184" w:rsidRDefault="00C745C5" w:rsidP="00C745C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298FB1A3" w14:textId="77777777" w:rsidTr="00DB6AB0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F18E8" w14:textId="5BEB129A" w:rsidR="00C745C5" w:rsidRPr="00FA2184" w:rsidRDefault="00C745C5" w:rsidP="00DB6AB0">
            <w:pPr>
              <w:ind w:left="329"/>
            </w:pPr>
            <w:r w:rsidRPr="00FA2184">
              <w:t>19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AB61BC" w14:textId="643580A0" w:rsidR="00C745C5" w:rsidRPr="00FA2184" w:rsidRDefault="00C745C5" w:rsidP="00C745C5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- maksymalne ciśnienie infuzyjne – 140 PSI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140E4" w14:textId="73945C6E" w:rsidR="00C745C5" w:rsidRPr="00FA2184" w:rsidRDefault="00C745C5" w:rsidP="00C745C5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32B44" w14:textId="77777777" w:rsidR="00C745C5" w:rsidRPr="00FA2184" w:rsidRDefault="00C745C5" w:rsidP="00C745C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2474464E" w14:textId="77777777" w:rsidTr="00DB6AB0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6603E" w14:textId="1DAACDCA" w:rsidR="00C745C5" w:rsidRPr="00FA2184" w:rsidRDefault="00C745C5" w:rsidP="00DB6AB0">
            <w:pPr>
              <w:ind w:left="329"/>
            </w:pPr>
            <w:r w:rsidRPr="00FA2184">
              <w:t>20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59287" w14:textId="77777777" w:rsidR="00C745C5" w:rsidRPr="00FA2184" w:rsidRDefault="00C745C5" w:rsidP="00C745C5">
            <w:pPr>
              <w:pStyle w:val="Standard"/>
              <w:tabs>
                <w:tab w:val="left" w:pos="3667"/>
              </w:tabs>
              <w:snapToGrid w:val="0"/>
              <w:ind w:right="850"/>
              <w:rPr>
                <w:rFonts w:ascii="Arial" w:hAnsi="Arial" w:cs="Arial"/>
                <w:sz w:val="22"/>
                <w:szCs w:val="22"/>
              </w:rPr>
            </w:pPr>
            <w:r w:rsidRPr="00FA2184">
              <w:rPr>
                <w:rFonts w:ascii="Arial" w:hAnsi="Arial" w:cs="Arial"/>
                <w:sz w:val="22"/>
                <w:szCs w:val="22"/>
              </w:rPr>
              <w:t>- dokładność pomiaru szybkości przepływy :</w:t>
            </w:r>
          </w:p>
          <w:p w14:paraId="36F31E35" w14:textId="77777777" w:rsidR="00C745C5" w:rsidRPr="00FA2184" w:rsidRDefault="00C745C5" w:rsidP="00C745C5">
            <w:pPr>
              <w:pStyle w:val="Standard"/>
              <w:tabs>
                <w:tab w:val="left" w:pos="3667"/>
              </w:tabs>
              <w:snapToGrid w:val="0"/>
              <w:ind w:right="850"/>
              <w:rPr>
                <w:rFonts w:ascii="Arial" w:hAnsi="Arial" w:cs="Arial"/>
                <w:sz w:val="22"/>
                <w:szCs w:val="22"/>
              </w:rPr>
            </w:pPr>
            <w:r w:rsidRPr="00FA2184">
              <w:rPr>
                <w:rFonts w:ascii="Arial" w:hAnsi="Arial" w:cs="Arial"/>
                <w:sz w:val="22"/>
                <w:szCs w:val="22"/>
              </w:rPr>
              <w:t>- 1-5 ml/min = -10% do +20%</w:t>
            </w:r>
          </w:p>
          <w:p w14:paraId="27DAB6F0" w14:textId="77777777" w:rsidR="00C745C5" w:rsidRPr="00FA2184" w:rsidRDefault="00C745C5" w:rsidP="00C745C5">
            <w:pPr>
              <w:pStyle w:val="Standard"/>
              <w:tabs>
                <w:tab w:val="left" w:pos="3667"/>
              </w:tabs>
              <w:snapToGrid w:val="0"/>
              <w:ind w:right="850"/>
              <w:rPr>
                <w:rFonts w:ascii="Arial" w:hAnsi="Arial" w:cs="Arial"/>
                <w:sz w:val="22"/>
                <w:szCs w:val="22"/>
              </w:rPr>
            </w:pPr>
            <w:r w:rsidRPr="00FA2184">
              <w:rPr>
                <w:rFonts w:ascii="Arial" w:hAnsi="Arial" w:cs="Arial"/>
                <w:sz w:val="22"/>
                <w:szCs w:val="22"/>
              </w:rPr>
              <w:t>- 6-39 ml/min. = -5% do + 20%</w:t>
            </w:r>
          </w:p>
          <w:p w14:paraId="06C6EB91" w14:textId="47A49430" w:rsidR="00C745C5" w:rsidRPr="00FA2184" w:rsidRDefault="00C745C5" w:rsidP="00C745C5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40- 60ml/min.= -10% do +20%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7C044" w14:textId="0FD5E0E3" w:rsidR="00C745C5" w:rsidRPr="00FA2184" w:rsidRDefault="00C745C5" w:rsidP="00C745C5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7B916" w14:textId="77777777" w:rsidR="00C745C5" w:rsidRPr="00FA2184" w:rsidRDefault="00C745C5" w:rsidP="00C745C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47882A1B" w14:textId="77777777" w:rsidTr="00DB6AB0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7EE27" w14:textId="61B1BF1B" w:rsidR="00C745C5" w:rsidRPr="00FA2184" w:rsidRDefault="003565F4" w:rsidP="00C745C5">
            <w:pPr>
              <w:suppressAutoHyphens/>
              <w:snapToGrid w:val="0"/>
              <w:spacing w:line="276" w:lineRule="auto"/>
              <w:jc w:val="center"/>
            </w:pPr>
            <w:r w:rsidRPr="00FA2184">
              <w:rPr>
                <w:b/>
              </w:rPr>
              <w:t xml:space="preserve">III. </w:t>
            </w:r>
            <w:r w:rsidR="00C745C5" w:rsidRPr="00FA2184">
              <w:rPr>
                <w:b/>
              </w:rPr>
              <w:t>Zestaw do elektrokardiograficznego trójwymiarowego mapowania serca</w:t>
            </w:r>
          </w:p>
        </w:tc>
      </w:tr>
      <w:tr w:rsidR="0026129F" w:rsidRPr="00FA2184" w14:paraId="7B38AD67" w14:textId="77777777" w:rsidTr="00DB6AB0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BB4ED" w14:textId="73F848BE" w:rsidR="00C745C5" w:rsidRPr="00FA2184" w:rsidRDefault="00C745C5" w:rsidP="00C745C5">
            <w:pPr>
              <w:suppressAutoHyphens/>
              <w:snapToGrid w:val="0"/>
              <w:spacing w:line="276" w:lineRule="auto"/>
              <w:jc w:val="center"/>
            </w:pPr>
            <w:r w:rsidRPr="00FA2184">
              <w:rPr>
                <w:noProof/>
                <w:lang w:bidi="ar-SA"/>
              </w:rPr>
              <w:drawing>
                <wp:inline distT="0" distB="0" distL="0" distR="0" wp14:anchorId="1CB69FBC" wp14:editId="2B97A742">
                  <wp:extent cx="8229600" cy="139065"/>
                  <wp:effectExtent l="0" t="0" r="0" b="0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0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129F" w:rsidRPr="00FA2184" w14:paraId="2E4E6912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F221C" w14:textId="77777777" w:rsidR="00C745C5" w:rsidRPr="00FA2184" w:rsidRDefault="00C745C5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BC4B30" w14:textId="3F73AD5B" w:rsidR="00C745C5" w:rsidRPr="00FA2184" w:rsidRDefault="00C745C5" w:rsidP="00C745C5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Wytwórca (Producent)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D4110" w14:textId="53CE555F" w:rsidR="00C745C5" w:rsidRPr="00FA2184" w:rsidRDefault="00C745C5" w:rsidP="00C745C5">
            <w:pPr>
              <w:spacing w:line="276" w:lineRule="auto"/>
              <w:jc w:val="center"/>
            </w:pPr>
            <w:r w:rsidRPr="00FA2184"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5C760" w14:textId="77777777" w:rsidR="00C745C5" w:rsidRPr="00FA2184" w:rsidRDefault="00C745C5" w:rsidP="00C745C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1C7B9AAA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C6B0B" w14:textId="77777777" w:rsidR="00C745C5" w:rsidRPr="00FA2184" w:rsidRDefault="00C745C5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932584" w14:textId="2DAE0B22" w:rsidR="00C745C5" w:rsidRPr="00FA2184" w:rsidRDefault="00C745C5" w:rsidP="00C745C5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Nazwa i typ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130C5A" w14:textId="08EDE73B" w:rsidR="00C745C5" w:rsidRPr="00FA2184" w:rsidRDefault="00C745C5" w:rsidP="00C745C5">
            <w:pPr>
              <w:spacing w:line="276" w:lineRule="auto"/>
              <w:jc w:val="center"/>
            </w:pPr>
            <w:r w:rsidRPr="00FA2184"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D928A" w14:textId="77777777" w:rsidR="00C745C5" w:rsidRPr="00FA2184" w:rsidRDefault="00C745C5" w:rsidP="00C745C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553D1B41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A5F09" w14:textId="77777777" w:rsidR="00C745C5" w:rsidRPr="00FA2184" w:rsidRDefault="00C745C5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CE5D6" w14:textId="29CC67AD" w:rsidR="00C745C5" w:rsidRPr="00FA2184" w:rsidRDefault="00C745C5" w:rsidP="00C745C5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Kraj pochodzenia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EA2F76" w14:textId="21B215E4" w:rsidR="00C745C5" w:rsidRPr="00FA2184" w:rsidRDefault="00C745C5" w:rsidP="00C745C5">
            <w:pPr>
              <w:spacing w:line="276" w:lineRule="auto"/>
              <w:jc w:val="center"/>
            </w:pPr>
            <w:r w:rsidRPr="00FA2184">
              <w:t>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BB14A" w14:textId="77777777" w:rsidR="00C745C5" w:rsidRPr="00FA2184" w:rsidRDefault="00C745C5" w:rsidP="00C745C5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0313388F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966B61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26B10" w14:textId="327799FA" w:rsidR="00C73D10" w:rsidRPr="00FA2184" w:rsidRDefault="00C73D10" w:rsidP="00C73D10">
            <w:pPr>
              <w:suppressAutoHyphens/>
              <w:snapToGrid w:val="0"/>
              <w:spacing w:line="276" w:lineRule="auto"/>
            </w:pPr>
            <w:r w:rsidRPr="00FA2184">
              <w:rPr>
                <w:b/>
                <w:bCs/>
              </w:rPr>
              <w:t>Rok produkcji nie starszy niż 2025, urządzenie fabrycznie nowe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22458" w14:textId="315AD327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Tak, podać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93495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080574F8" w14:textId="77777777" w:rsidTr="00DB6AB0">
        <w:tc>
          <w:tcPr>
            <w:tcW w:w="14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EF4E3" w14:textId="7151A37A" w:rsidR="00C73D10" w:rsidRPr="00FA2184" w:rsidRDefault="004F67A3" w:rsidP="004F67A3">
            <w:pPr>
              <w:suppressAutoHyphens/>
              <w:snapToGrid w:val="0"/>
              <w:spacing w:line="276" w:lineRule="auto"/>
            </w:pPr>
            <w:r w:rsidRPr="00FA2184">
              <w:rPr>
                <w:b/>
              </w:rPr>
              <w:t xml:space="preserve">           </w:t>
            </w:r>
            <w:r w:rsidR="00C73D10" w:rsidRPr="00FA2184">
              <w:rPr>
                <w:b/>
              </w:rPr>
              <w:t>Parametry techniczne</w:t>
            </w:r>
          </w:p>
        </w:tc>
      </w:tr>
      <w:tr w:rsidR="0026129F" w:rsidRPr="00FA2184" w14:paraId="6CA74E80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D1989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898B4A" w14:textId="66E640D8" w:rsidR="00C73D10" w:rsidRPr="00FA2184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 xml:space="preserve">Ilość monitorów do systemowej platformy PC:  </w:t>
            </w:r>
            <w:r w:rsidR="003565F4" w:rsidRPr="00FA2184">
              <w:t xml:space="preserve">min. </w:t>
            </w:r>
            <w:r w:rsidRPr="00FA2184">
              <w:t>2 sztuki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F178D0" w14:textId="77777777" w:rsidR="00C73D10" w:rsidRPr="00FA2184" w:rsidRDefault="00C73D10" w:rsidP="00C73D10">
            <w:pPr>
              <w:pStyle w:val="Standard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7B16CB9" w14:textId="47B4917D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4E30D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3138CDF2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0BB6B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E3EA6" w14:textId="77777777" w:rsidR="00C73D10" w:rsidRPr="00FA2184" w:rsidRDefault="00C73D10" w:rsidP="00C73D10">
            <w:pPr>
              <w:pStyle w:val="Standard"/>
              <w:tabs>
                <w:tab w:val="left" w:pos="3667"/>
              </w:tabs>
              <w:snapToGrid w:val="0"/>
              <w:ind w:right="8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2184">
              <w:rPr>
                <w:rFonts w:ascii="Arial" w:hAnsi="Arial" w:cs="Arial"/>
                <w:sz w:val="22"/>
                <w:szCs w:val="22"/>
              </w:rPr>
              <w:t>Monitory systemowej platformy PC o poniższych parametrach:</w:t>
            </w:r>
          </w:p>
          <w:p w14:paraId="6FF66920" w14:textId="77777777" w:rsidR="00C73D10" w:rsidRPr="00FA2184" w:rsidRDefault="00C73D10" w:rsidP="00C73D10">
            <w:pPr>
              <w:pStyle w:val="Standard"/>
              <w:tabs>
                <w:tab w:val="left" w:pos="3667"/>
              </w:tabs>
              <w:snapToGrid w:val="0"/>
              <w:ind w:right="8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2184">
              <w:rPr>
                <w:rFonts w:ascii="Arial" w:hAnsi="Arial" w:cs="Arial"/>
                <w:sz w:val="22"/>
                <w:szCs w:val="22"/>
              </w:rPr>
              <w:t>-  przekątna min. 24";</w:t>
            </w:r>
          </w:p>
          <w:p w14:paraId="3872E711" w14:textId="5B2BF685" w:rsidR="00C73D10" w:rsidRPr="00FA2184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 xml:space="preserve">-  rozdzielczość natywna min. 1200x1920 </w:t>
            </w:r>
            <w:proofErr w:type="spellStart"/>
            <w:r w:rsidRPr="00FA2184">
              <w:t>pixeli</w:t>
            </w:r>
            <w:proofErr w:type="spellEnd"/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D3CEF" w14:textId="77777777" w:rsidR="00C73D10" w:rsidRPr="00FA2184" w:rsidRDefault="00C73D10" w:rsidP="00C73D10">
            <w:pPr>
              <w:pStyle w:val="Standard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B173FEF" w14:textId="6B3776E3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C759D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43D42FC4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CC358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EF1E4" w14:textId="49D8C90B" w:rsidR="00C73D10" w:rsidRPr="00FA2184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Oprogramowanie obsługujące system z możliwością zapisu danych w formacie DICOM3.0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29976" w14:textId="1CA5781A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61158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74D33C8D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670DA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42F0B" w14:textId="12FD2D67" w:rsidR="00C73D10" w:rsidRPr="00FA2184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Zapis danych bezpośrednio na twardym dysku platformy systemowej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D764A" w14:textId="15C3857D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FBEB1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4FB445AA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8DDF3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676CD2" w14:textId="08E4C150" w:rsidR="00C73D10" w:rsidRPr="00FA2184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Archiwizacja badań na nośniku DVD bezpośrednio z poziomu oprogramowania do badań elektrofizjologicznych z możliwością zapisu powyżej jednego badania na jednym nośniku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A14F" w14:textId="4AD8D6AE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738A0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59DD2F6C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11727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11FC4D" w14:textId="7BB0A906" w:rsidR="00C73D10" w:rsidRPr="00FA2184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 xml:space="preserve">Zestaw przewodów: podłączeniowe, zasilające, światłowodowe do </w:t>
            </w:r>
            <w:proofErr w:type="spellStart"/>
            <w:r w:rsidRPr="00FA2184">
              <w:t>przesyłu</w:t>
            </w:r>
            <w:proofErr w:type="spellEnd"/>
            <w:r w:rsidRPr="00FA2184">
              <w:t xml:space="preserve"> danych, podłączeniowe do zewnętrznego systemu elektrofizjologicznego, podłączeniowe do poszczególnych elementów systemu.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8D43E" w14:textId="435146E3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2FFD4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5D85D540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74507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4010C8" w14:textId="2019481C" w:rsidR="00C73D10" w:rsidRPr="00FA2184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10-odprowadzeniowy,  12 – kanałowy przewód EKG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D0B06E" w14:textId="04F02541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D5BC1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32CB2D96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F35EB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54609A" w14:textId="0BD1E23E" w:rsidR="00C73D10" w:rsidRPr="00FA2184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Ilość monitorów do systemowej platformy PC:  2 sztuki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0A9A75" w14:textId="0DE11DC6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46248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38DD6BAA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A55AB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FDFB8" w14:textId="77777777" w:rsidR="00C73D10" w:rsidRPr="00FA2184" w:rsidRDefault="00C73D10" w:rsidP="00C73D10">
            <w:pPr>
              <w:pStyle w:val="Standard"/>
              <w:tabs>
                <w:tab w:val="left" w:pos="3667"/>
              </w:tabs>
              <w:snapToGrid w:val="0"/>
              <w:ind w:right="8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2184">
              <w:rPr>
                <w:rFonts w:ascii="Arial" w:hAnsi="Arial" w:cs="Arial"/>
                <w:sz w:val="22"/>
                <w:szCs w:val="22"/>
              </w:rPr>
              <w:t>Monitory systemowej platformy PC o poniższych parametrach:</w:t>
            </w:r>
          </w:p>
          <w:p w14:paraId="7D763E74" w14:textId="77777777" w:rsidR="00C73D10" w:rsidRPr="00FA2184" w:rsidRDefault="00C73D10" w:rsidP="00C73D10">
            <w:pPr>
              <w:pStyle w:val="Standard"/>
              <w:tabs>
                <w:tab w:val="left" w:pos="3667"/>
              </w:tabs>
              <w:snapToGrid w:val="0"/>
              <w:ind w:right="8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2184">
              <w:rPr>
                <w:rFonts w:ascii="Arial" w:hAnsi="Arial" w:cs="Arial"/>
                <w:sz w:val="22"/>
                <w:szCs w:val="22"/>
              </w:rPr>
              <w:t>-  przekątna min. 24";</w:t>
            </w:r>
          </w:p>
          <w:p w14:paraId="30956EAB" w14:textId="3C46D337" w:rsidR="00C73D10" w:rsidRPr="00FA2184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 xml:space="preserve">-  rozdzielczość natywna min. 1200x1920 </w:t>
            </w:r>
            <w:proofErr w:type="spellStart"/>
            <w:r w:rsidRPr="00FA2184">
              <w:t>pixeli</w:t>
            </w:r>
            <w:proofErr w:type="spellEnd"/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35F2C" w14:textId="0421AE30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71F02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7B32FECE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AD369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D37E3" w14:textId="1B242CAC" w:rsidR="00C73D10" w:rsidRPr="00FA2184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Oprogramowanie obsługujące system z możliwością zapisu danych w formacie DICOM3.0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5EA02" w14:textId="55D29607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F5A2B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26F777DC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FF15A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ABCBA" w14:textId="0AD278B1" w:rsidR="00C73D10" w:rsidRPr="00FA2184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Zapis danych bezpośrednio na twardym dysku platformy systemowej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6D36E" w14:textId="476CD23A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A1514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43C79D42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BCFB3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BCF14" w14:textId="34C9D031" w:rsidR="00C73D10" w:rsidRPr="00FA2184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Archiwizacja badań na nośniku DVD bezpośrednio z poziomu oprogramowania do badań elektrofizjologicznych z możliwością zapisu powyżej jednego badania na jednym nośniku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4364A" w14:textId="3D44A877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B390D2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286812C6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53FCE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DAF3A" w14:textId="0DFFADB5" w:rsidR="00C73D10" w:rsidRPr="00FA2184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 xml:space="preserve">Zestaw przewodów: podłączeniowe, zasilające, światłowodowe do </w:t>
            </w:r>
            <w:proofErr w:type="spellStart"/>
            <w:r w:rsidRPr="00FA2184">
              <w:t>przesyłu</w:t>
            </w:r>
            <w:proofErr w:type="spellEnd"/>
            <w:r w:rsidRPr="00FA2184">
              <w:t xml:space="preserve"> danych, podłączeniowe do zewnętrznego systemu elektrofizjologicznego, podłączeniowe do poszczególnych elementów systemu.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84BC5" w14:textId="24B7AF61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FF763F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3BCE7B0D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1CE8E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DD4D0" w14:textId="35CFDFAD" w:rsidR="00C73D10" w:rsidRPr="00FA2184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10-odprowadzeniowy,  12 – kanałowy przewód EKG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9DE05" w14:textId="02C4B59C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730F8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672DEF2D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144F08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28DC25" w14:textId="4F77D945" w:rsidR="00C73D10" w:rsidRPr="00FA2184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Konfiguracja umożliwiająca pełna współpracę z dostępnymi na rynku systemami do klasycznej analizy i mapowania serca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2430B" w14:textId="43D6FD5E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2E167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757D4623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0A637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53B7D" w14:textId="29C2CCB3" w:rsidR="00C73D10" w:rsidRPr="00FA2184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Trójwymiarowy, jednoczasowy system nawigacyjny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7E407" w14:textId="3133C8CB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83D488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7F87663E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410F8F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FEC85A" w14:textId="2AAADE74" w:rsidR="00C73D10" w:rsidRPr="00FA2184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 xml:space="preserve">Funkcja precyzyjnej lokalizacji położenia cewnika w oparciu o system pola i czujników magnetycznych – poniżej 1 mm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4BF49" w14:textId="77777777" w:rsidR="00C73D10" w:rsidRPr="00FA2184" w:rsidRDefault="00C73D10" w:rsidP="00C73D10">
            <w:pPr>
              <w:pStyle w:val="Standard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258F1A6" w14:textId="34CB47BC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B35AF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259F3C37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7B807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BBBAF" w14:textId="758BC6A5" w:rsidR="00C73D10" w:rsidRPr="00FA2184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Jednoczasowy zapis potencjałów wewnątrzsercowych wraz z zapisem lokalizacji przestrzennej cewnika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08F7F" w14:textId="77777777" w:rsidR="00C73D10" w:rsidRPr="00FA2184" w:rsidRDefault="00C73D10" w:rsidP="00C73D10">
            <w:pPr>
              <w:pStyle w:val="Standard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81C0BEE" w14:textId="439DAFD0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27DC2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164011F0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29EB3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BEF259" w14:textId="136E8CA4" w:rsidR="00C73D10" w:rsidRPr="00FA2184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Współpraca systemu ze wszystkimi klasycznymi systemami elektrofizjologicznymi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41873" w14:textId="13162D66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ABEA1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1002719B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43C56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8B6D5D" w14:textId="6173BEA4" w:rsidR="00C73D10" w:rsidRPr="00FA2184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Cewnik diagnostyczny służący jednocześnie do tworzenia map diagnostycznych i wykonywania ablacji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F2C26" w14:textId="306582DB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DA3D2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526D5900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6E417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28F57C" w14:textId="4159C6E7" w:rsidR="00C73D10" w:rsidRPr="00FA2184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 xml:space="preserve">Jednostka centralna z możliwością określania lokalizacji cewnika </w:t>
            </w:r>
            <w:r w:rsidRPr="00FA2184">
              <w:lastRenderedPageBreak/>
              <w:t>mapującego i ablacyjnego oraz elektrody odniesienia jak również przetwarzania sygnałów wewnątrzsercowych i sygnałów EKG z postaci analogowej do cyfrowej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E798E" w14:textId="2C30605D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lastRenderedPageBreak/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9F874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40D14131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D5C50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4B1F16" w14:textId="56ED9E75" w:rsidR="00C73D10" w:rsidRPr="00FA2184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Zewnętrzne źródło pola magnetycznego o natężeniu  5 x 10-6 - 5 x 10-5 T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46768" w14:textId="74E4E410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FE782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16E1FB9B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72080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369010" w14:textId="0C0E39CB" w:rsidR="00C73D10" w:rsidRPr="00FA2184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Interfejs łączący jednostkę centralną z pozostałymi elementami systemu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18D2F" w14:textId="18CBDD84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D1EF9C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3808CB38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75101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FB371B" w14:textId="5FFDD057" w:rsidR="00C73D10" w:rsidRPr="00FA2184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Stymulacja z dowolnego kanału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DD2F0" w14:textId="272E8D12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209A4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5927E164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42405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268ABD" w14:textId="3FE6C1DB" w:rsidR="00C73D10" w:rsidRPr="00FA2184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 xml:space="preserve">Możliwość ustawienia widoku wielu map w jednym oknie z funkcją swobodnego przemieszczania się pomiędzy mapami i synchronizacją map oraz jednoczesnej akwizycji punktów </w:t>
            </w:r>
            <w:proofErr w:type="spellStart"/>
            <w:r w:rsidRPr="00FA2184">
              <w:t>elektroanatomicznych</w:t>
            </w:r>
            <w:proofErr w:type="spellEnd"/>
            <w:r w:rsidRPr="00FA2184">
              <w:t xml:space="preserve"> na wielu mapach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553F8" w14:textId="12A7D1FE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32CBA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2098AD0E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D2DEE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67B092" w14:textId="4B2FB22C" w:rsidR="00C73D10" w:rsidRPr="00FA2184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Możliwość dowolnego ustawienia wielkości i położenia okien na monitorze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324F6" w14:textId="77777777" w:rsidR="00C73D10" w:rsidRPr="00FA2184" w:rsidRDefault="00C73D10" w:rsidP="00C73D10">
            <w:pPr>
              <w:pStyle w:val="Standard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6ED91DA" w14:textId="623DEF8B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1369B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3E180E93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6D54C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B17BFC" w14:textId="7D1BA333" w:rsidR="00C73D10" w:rsidRPr="00FA2184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Anatomiczne znakowanie struktur i punktów serca i naczyń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0D776" w14:textId="77777777" w:rsidR="00C73D10" w:rsidRPr="00FA2184" w:rsidRDefault="00C73D10" w:rsidP="00C73D10">
            <w:pPr>
              <w:pStyle w:val="Standard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CEE2EF1" w14:textId="40668E21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B9677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11581ECB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8822D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D6F51A" w14:textId="39674DAC" w:rsidR="00C73D10" w:rsidRPr="00FA2184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Funkcja planowania linii ablacyjnej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5D0EC" w14:textId="4B1B967A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CA58F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1DCEE5FA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1C69A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CCCCD" w14:textId="7C689BBC" w:rsidR="00C73D10" w:rsidRPr="00FA2184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Możliwość tworzenia map bramkowanych oddechowo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9998F" w14:textId="542B7E32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4C88F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09F76630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27A8E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443EC0" w14:textId="23952A98" w:rsidR="00C73D10" w:rsidRPr="00FA2184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Możliwość tworzenia mapy impedancyjnej w oparciu o dane z generatora prądu częstotliwości radiowej dla odróżnienia prawidłowej tkanki mięśnia sercowego od naczyń i/lub tkanek martwiczych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82930" w14:textId="2C8FC84F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0DD52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7A15481B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AD5CC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18D557" w14:textId="2304564B" w:rsidR="00C73D10" w:rsidRPr="00FA2184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Funkcja automatycznego zaznaczania blizny w czasie rzeczywistym i retrospektywnie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D5515" w14:textId="786F3BAE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5BE61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745C3DE2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64110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6AF287" w14:textId="63528A5A" w:rsidR="00C73D10" w:rsidRPr="00FA2184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Możliwość ciągłego magazynowania, śledzenia i oceny ilościowej położeń cewników do ablacji wraz z parametrami elektrofizjologicznymi uzyskanymi podczas stosowania energii RF, zgodnie z preferencjami użytkownika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71E93" w14:textId="7092863E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CDF37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43E46B22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9D476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986C31" w14:textId="4034F9C6" w:rsidR="00C73D10" w:rsidRPr="00FA2184" w:rsidRDefault="00C73D10" w:rsidP="00C73D10">
            <w:pPr>
              <w:suppressAutoHyphens/>
              <w:snapToGrid w:val="0"/>
              <w:spacing w:line="276" w:lineRule="auto"/>
              <w:rPr>
                <w:bCs/>
              </w:rPr>
            </w:pPr>
            <w:r w:rsidRPr="00FA2184">
              <w:t>Możliwość określenia stabilności cewnika w dowolnym momencie podczas badania oraz jakościowe oszacowanie aplikacji RF. Podczas stosowania energii RF  system wskazuje dodatkowe filtry, takie jak: czas, siła, temperatura, impedancja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B458D" w14:textId="4B5F0782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82370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00467278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AB30B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35049" w14:textId="17AFD341" w:rsidR="00C73D10" w:rsidRPr="00FA2184" w:rsidRDefault="00C73D10" w:rsidP="00C73D10">
            <w:pPr>
              <w:suppressAutoHyphens/>
              <w:snapToGrid w:val="0"/>
              <w:spacing w:line="276" w:lineRule="auto"/>
            </w:pPr>
            <w:r w:rsidRPr="00FA2184">
              <w:t>Możliwość automatycznego pomiaru i wizualizacji odległości pomiędzy położeniem końcówki cewnika do ablacji, a ostatnią lokalizacją, która spełniała kryteria ablacji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BEF91" w14:textId="4F4833F6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25F80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5BDF355C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5591C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F84E0F" w14:textId="1FFE4BEC" w:rsidR="00C73D10" w:rsidRPr="00FA2184" w:rsidRDefault="00C73D10" w:rsidP="00C73D10">
            <w:pPr>
              <w:suppressAutoHyphens/>
              <w:snapToGrid w:val="0"/>
              <w:spacing w:line="276" w:lineRule="auto"/>
            </w:pPr>
            <w:r w:rsidRPr="00FA2184">
              <w:t>Możliwość wyświetlenia listy sesji RF wraz z wizualizacja graficzną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35142" w14:textId="77777777" w:rsidR="00C73D10" w:rsidRPr="00FA2184" w:rsidRDefault="00C73D10" w:rsidP="00C73D10">
            <w:pPr>
              <w:pStyle w:val="Standard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ED7427A" w14:textId="6F41377A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1E48E5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716D59C4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D1280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B7E90" w14:textId="33FA2FBE" w:rsidR="00C73D10" w:rsidRPr="00FA2184" w:rsidRDefault="00C73D10" w:rsidP="00C73D10">
            <w:pPr>
              <w:suppressAutoHyphens/>
              <w:snapToGrid w:val="0"/>
              <w:spacing w:line="276" w:lineRule="auto"/>
            </w:pPr>
            <w:r w:rsidRPr="00FA2184">
              <w:t>Możliwość tworzenia mapy siły nacisku, czyli mapy pokolorowanej zgodnie z wynikami pomiarów siły nacisku w adnotacji punktu oraz podgląd wykresu czasu rzeczywistego zmian wielkości siły w czasie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65F92" w14:textId="77777777" w:rsidR="00C73D10" w:rsidRPr="00FA2184" w:rsidRDefault="00C73D10" w:rsidP="00C73D10">
            <w:pPr>
              <w:pStyle w:val="Standard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433076C" w14:textId="2F8D2BD2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07B0C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4ACE5365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63475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2766DD" w14:textId="55D6F194" w:rsidR="00C73D10" w:rsidRPr="00FA2184" w:rsidRDefault="00C73D10" w:rsidP="00C73D10">
            <w:pPr>
              <w:suppressAutoHyphens/>
              <w:snapToGrid w:val="0"/>
              <w:spacing w:line="276" w:lineRule="auto"/>
            </w:pPr>
            <w:r w:rsidRPr="00FA2184">
              <w:t>Współpraca z cewnikami mierzącymi siłę nacisku – wyświetlanie parametrów siły nacisku w [g] oraz wektora  siły nacisku jako fizycznego wskaźnika na końcówce elektrody w czasie rzeczywistym bezpośrednio na systemie 3D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1F782" w14:textId="31FE8FE3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14484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4CC42250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F4A75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583ECD" w14:textId="0DE2B822" w:rsidR="00C73D10" w:rsidRPr="00FA2184" w:rsidRDefault="00C73D10" w:rsidP="00C73D10">
            <w:pPr>
              <w:suppressAutoHyphens/>
              <w:snapToGrid w:val="0"/>
              <w:spacing w:line="276" w:lineRule="auto"/>
            </w:pPr>
            <w:r w:rsidRPr="00FA2184">
              <w:t>Możliwość podłączenia elektrod diagnostycznych kablem bezpośrednim do interfejsu pacjenta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DFF36" w14:textId="4DBE9A76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4920F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118981CB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3ACC2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C75849" w14:textId="24387DDB" w:rsidR="00C73D10" w:rsidRPr="00FA2184" w:rsidRDefault="00C73D10" w:rsidP="00C73D10">
            <w:pPr>
              <w:suppressAutoHyphens/>
              <w:snapToGrid w:val="0"/>
              <w:spacing w:line="276" w:lineRule="auto"/>
            </w:pPr>
            <w:r w:rsidRPr="00FA2184">
              <w:t xml:space="preserve">Możliwość retrospektywnego  pobierania punktów do mapy </w:t>
            </w:r>
            <w:proofErr w:type="spellStart"/>
            <w:r w:rsidRPr="00FA2184">
              <w:t>elektroanatomicznej</w:t>
            </w:r>
            <w:proofErr w:type="spellEnd"/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298C7" w14:textId="2640FDFF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BBCDE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11F592E2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5413D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848366" w14:textId="265CE566" w:rsidR="00C73D10" w:rsidRPr="00FA2184" w:rsidRDefault="00C73D10" w:rsidP="00C73D10">
            <w:pPr>
              <w:suppressAutoHyphens/>
              <w:snapToGrid w:val="0"/>
              <w:spacing w:line="276" w:lineRule="auto"/>
            </w:pPr>
            <w:r w:rsidRPr="00FA2184">
              <w:t>Dostępność minimum dwóch trybów przezroczystości mapy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1A968" w14:textId="54D931A7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BCF450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2B98D370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89EA2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EA6E7C" w14:textId="2B52A4F7" w:rsidR="00C73D10" w:rsidRPr="00FA2184" w:rsidRDefault="00C73D10" w:rsidP="00C73D10">
            <w:pPr>
              <w:suppressAutoHyphens/>
              <w:snapToGrid w:val="0"/>
              <w:spacing w:line="276" w:lineRule="auto"/>
            </w:pPr>
            <w:r w:rsidRPr="00FA2184">
              <w:t>Możliwość automatycznego mapowania wybranej morfologii częstoskurczu w oparciu o wzorzec EKG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D8FBF" w14:textId="1C8F74A5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0603D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0096A133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429E9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F8884A" w14:textId="467A9A69" w:rsidR="00C73D10" w:rsidRPr="00FA2184" w:rsidRDefault="00C73D10" w:rsidP="00C73D10">
            <w:pPr>
              <w:suppressAutoHyphens/>
              <w:snapToGrid w:val="0"/>
              <w:spacing w:line="276" w:lineRule="auto"/>
            </w:pPr>
            <w:r w:rsidRPr="00FA2184">
              <w:t xml:space="preserve">Możliwość podglądu i </w:t>
            </w:r>
            <w:proofErr w:type="spellStart"/>
            <w:r w:rsidRPr="00FA2184">
              <w:t>anotacji</w:t>
            </w:r>
            <w:proofErr w:type="spellEnd"/>
            <w:r w:rsidRPr="00FA2184">
              <w:t xml:space="preserve"> punktu bezpośrednio na mapie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16503" w14:textId="68827806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CEDAB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30FF6141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2E078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5A2540" w14:textId="70435BC3" w:rsidR="00C73D10" w:rsidRPr="00FA2184" w:rsidRDefault="00C73D10" w:rsidP="00C73D10">
            <w:pPr>
              <w:suppressAutoHyphens/>
              <w:snapToGrid w:val="0"/>
              <w:spacing w:line="276" w:lineRule="auto"/>
            </w:pPr>
            <w:r w:rsidRPr="00FA2184">
              <w:t>Możliwość wyświetlenia krzywej oddechowej pacjenta na systemie 3D - możliwość monitorowania oddechu pacjenta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3DC6F" w14:textId="63244305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C57C2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406CF285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2C1CB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117804" w14:textId="012C0856" w:rsidR="00C73D10" w:rsidRPr="00FA2184" w:rsidRDefault="00C73D10" w:rsidP="00C73D10">
            <w:pPr>
              <w:suppressAutoHyphens/>
              <w:snapToGrid w:val="0"/>
              <w:spacing w:line="276" w:lineRule="auto"/>
            </w:pPr>
            <w:r w:rsidRPr="00FA2184">
              <w:t>Możliwość włączenia płaszczyzn odcięcia mapy m.in. strzałkowej, czołowej, poprzecznej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885D7" w14:textId="77777777" w:rsidR="00C73D10" w:rsidRPr="00FA2184" w:rsidRDefault="00C73D10" w:rsidP="00C73D10">
            <w:pPr>
              <w:pStyle w:val="Standard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536012E" w14:textId="26433E3C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7FF60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0558BDAE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0C0D8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12E0DA" w14:textId="7CB73A74" w:rsidR="00C73D10" w:rsidRPr="00FA2184" w:rsidRDefault="00C73D10" w:rsidP="00C73D10">
            <w:pPr>
              <w:suppressAutoHyphens/>
              <w:snapToGrid w:val="0"/>
              <w:spacing w:line="276" w:lineRule="auto"/>
            </w:pPr>
            <w:r w:rsidRPr="00FA2184">
              <w:t xml:space="preserve">Histogram ilości zebranych punktów w przedziałach zmapowanego cyklu.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A749C" w14:textId="77777777" w:rsidR="00C73D10" w:rsidRPr="00FA2184" w:rsidRDefault="00C73D10" w:rsidP="00C73D10">
            <w:pPr>
              <w:pStyle w:val="Standard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74908DA" w14:textId="6F68354C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55E21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7E5D9F62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17DB3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F00C6C" w14:textId="0BD1A065" w:rsidR="00C73D10" w:rsidRPr="00FA2184" w:rsidRDefault="00C73D10" w:rsidP="00C73D10">
            <w:pPr>
              <w:suppressAutoHyphens/>
              <w:snapToGrid w:val="0"/>
              <w:spacing w:line="276" w:lineRule="auto"/>
            </w:pPr>
            <w:r w:rsidRPr="00FA2184">
              <w:t xml:space="preserve">Możliwość ustawienia automatycznej </w:t>
            </w:r>
            <w:proofErr w:type="spellStart"/>
            <w:r w:rsidRPr="00FA2184">
              <w:t>anotacji</w:t>
            </w:r>
            <w:proofErr w:type="spellEnd"/>
            <w:r w:rsidRPr="00FA2184">
              <w:t xml:space="preserve"> referencji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9879E" w14:textId="0402F8DE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47FF4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0D3D0AB9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87A72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E4D65" w14:textId="01121CA4" w:rsidR="00C73D10" w:rsidRPr="00FA2184" w:rsidRDefault="00C73D10" w:rsidP="00C73D10">
            <w:pPr>
              <w:suppressAutoHyphens/>
              <w:snapToGrid w:val="0"/>
              <w:spacing w:line="276" w:lineRule="auto"/>
            </w:pPr>
            <w:r w:rsidRPr="00FA2184">
              <w:t>Dwukolorowa wizualizacja naklejek referencyjnych umożliwiająca prawidłowe przygotowanie pacjenta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BD755" w14:textId="2EE177B3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0C833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06A9B7F6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1058A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E8804" w14:textId="1AB9E9BE" w:rsidR="00C73D10" w:rsidRPr="00FA2184" w:rsidRDefault="00C73D10" w:rsidP="00C73D10">
            <w:pPr>
              <w:suppressAutoHyphens/>
              <w:snapToGrid w:val="0"/>
              <w:spacing w:line="276" w:lineRule="auto"/>
            </w:pPr>
            <w:r w:rsidRPr="00FA2184">
              <w:t xml:space="preserve">Możliwość podłączenia elektrody ablacyjnej z pomiarem siły nacisku w oparciu o pomiar pół magnetycznych, z wizualizacją na systemie </w:t>
            </w:r>
            <w:proofErr w:type="spellStart"/>
            <w:r w:rsidRPr="00FA2184">
              <w:t>elektroanatomicznym</w:t>
            </w:r>
            <w:proofErr w:type="spellEnd"/>
            <w:r w:rsidRPr="00FA2184">
              <w:t xml:space="preserve"> w postaci numerycznej wraz z wektorem i kierunkiem siły nacisku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4ECFA" w14:textId="6948E996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3FF65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48D690EE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30BFE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EFEEE1" w14:textId="2D361398" w:rsidR="00C73D10" w:rsidRPr="00FA2184" w:rsidRDefault="00C73D10" w:rsidP="00C73D10">
            <w:pPr>
              <w:suppressAutoHyphens/>
              <w:snapToGrid w:val="0"/>
              <w:spacing w:line="276" w:lineRule="auto"/>
            </w:pPr>
            <w:r w:rsidRPr="00FA2184">
              <w:t xml:space="preserve">Moduł kontroli nacisku – współpraca z cewnikami mierzącymi siłę nacisku – </w:t>
            </w:r>
            <w:r w:rsidRPr="00FA2184">
              <w:lastRenderedPageBreak/>
              <w:t>wyświetlanie parametrów siły w [g] oraz wektora działania siły w czasie rzeczywistym bezpośrednio na systemie 3D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C253F" w14:textId="0E9A8630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lastRenderedPageBreak/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DD73A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69CB0A54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F7BE9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F160C0" w14:textId="591A9C5A" w:rsidR="00C73D10" w:rsidRPr="00FA2184" w:rsidRDefault="00C73D10" w:rsidP="00C73D10">
            <w:pPr>
              <w:suppressAutoHyphens/>
              <w:snapToGrid w:val="0"/>
              <w:spacing w:line="276" w:lineRule="auto"/>
            </w:pPr>
            <w:r w:rsidRPr="00FA2184">
              <w:t xml:space="preserve">Moduł pozwalający na dokładne zapisywanie parametrów ablacji i ich integrację z mapą systemu 3D-możliwość szybkiej retrospektywnej weryfikacji parametrów </w:t>
            </w:r>
            <w:proofErr w:type="spellStart"/>
            <w:r w:rsidRPr="00FA2184">
              <w:t>ablkacji</w:t>
            </w:r>
            <w:proofErr w:type="spellEnd"/>
            <w:r w:rsidRPr="00FA2184">
              <w:t xml:space="preserve"> i odnalezienia miejsc wymagających dodatkowej uwagi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98E0D" w14:textId="6CED1C62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B5C92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4CB89BF3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828AF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1D9831" w14:textId="5F66C6D3" w:rsidR="00C73D10" w:rsidRPr="00FA2184" w:rsidRDefault="00C73D10" w:rsidP="00C73D10">
            <w:pPr>
              <w:suppressAutoHyphens/>
              <w:snapToGrid w:val="0"/>
              <w:spacing w:line="276" w:lineRule="auto"/>
            </w:pPr>
            <w:r w:rsidRPr="00FA2184">
              <w:t xml:space="preserve">Możliwość retrospektywnego, automatycznego pobierania punktów do mapy </w:t>
            </w:r>
            <w:proofErr w:type="spellStart"/>
            <w:r w:rsidRPr="00FA2184">
              <w:t>elektroanatomicznej</w:t>
            </w:r>
            <w:proofErr w:type="spellEnd"/>
            <w:r w:rsidRPr="00FA2184">
              <w:t xml:space="preserve"> w oparciu o zadane kryteria mapowania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468BD" w14:textId="04E663CC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30BCD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2C101886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43A95E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C57128" w14:textId="158F461B" w:rsidR="00C73D10" w:rsidRPr="00FA2184" w:rsidRDefault="00C73D10" w:rsidP="00C73D10">
            <w:pPr>
              <w:suppressAutoHyphens/>
              <w:snapToGrid w:val="0"/>
              <w:spacing w:line="276" w:lineRule="auto"/>
            </w:pPr>
            <w:r w:rsidRPr="00FA2184">
              <w:t xml:space="preserve">Moduł umożliwiający  automatyczne porównanie zgodności morfologii częstoskurczu </w:t>
            </w:r>
            <w:proofErr w:type="spellStart"/>
            <w:r w:rsidRPr="00FA2184">
              <w:t>wystymulowanego</w:t>
            </w:r>
            <w:proofErr w:type="spellEnd"/>
            <w:r w:rsidRPr="00FA2184">
              <w:t xml:space="preserve"> podczas zabiegu z częstoskurczem klinicznym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30EF4" w14:textId="348127BE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19790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3422800B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9A2C7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365475" w14:textId="59DE64C3" w:rsidR="00C73D10" w:rsidRPr="00FA2184" w:rsidRDefault="00C73D10" w:rsidP="00C73D10">
            <w:pPr>
              <w:suppressAutoHyphens/>
              <w:snapToGrid w:val="0"/>
              <w:spacing w:line="276" w:lineRule="auto"/>
            </w:pPr>
            <w:r w:rsidRPr="00FA2184">
              <w:t xml:space="preserve">Moduł pozwalający na integracje obrazu z tomografii komputerowej z mapą 3D w systemie </w:t>
            </w:r>
            <w:proofErr w:type="spellStart"/>
            <w:r w:rsidRPr="00FA2184">
              <w:t>elektroanatomicznym</w:t>
            </w:r>
            <w:proofErr w:type="spellEnd"/>
            <w:r w:rsidRPr="00FA2184">
              <w:t xml:space="preserve"> w oparciu o automatyczną segmentację struktur anatomicznych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C6448" w14:textId="77777777" w:rsidR="00C73D10" w:rsidRPr="00FA2184" w:rsidRDefault="00C73D10" w:rsidP="00C73D10">
            <w:pPr>
              <w:pStyle w:val="Standard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E52CDC5" w14:textId="132FF706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CC586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63266359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70216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37C288" w14:textId="322464FE" w:rsidR="00C73D10" w:rsidRPr="00FA2184" w:rsidRDefault="00C73D10" w:rsidP="00C73D10">
            <w:pPr>
              <w:suppressAutoHyphens/>
              <w:snapToGrid w:val="0"/>
              <w:spacing w:line="276" w:lineRule="auto"/>
            </w:pPr>
            <w:r w:rsidRPr="00FA2184">
              <w:t>Moduł umożliwiający rejestrację lokalnej, rotacyjnej lub punktowej aktywacji elektrycznej serca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32683" w14:textId="77777777" w:rsidR="00C73D10" w:rsidRPr="00FA2184" w:rsidRDefault="00C73D10" w:rsidP="00C73D10">
            <w:pPr>
              <w:pStyle w:val="Standard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C2ED29E" w14:textId="602938F1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2D0EF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628AB552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E375B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5E78B8" w14:textId="270EC521" w:rsidR="00C73D10" w:rsidRPr="00FA2184" w:rsidRDefault="00C73D10" w:rsidP="00C73D10">
            <w:pPr>
              <w:suppressAutoHyphens/>
              <w:snapToGrid w:val="0"/>
              <w:spacing w:line="276" w:lineRule="auto"/>
            </w:pPr>
            <w:r w:rsidRPr="00FA2184">
              <w:t>Moduł pozwalający ma wizualizację wektorów kierunku oraz obszarów zwolnień przewodzenia uwzględniający struktury anatomiczne, blizny i umożliwiający wizualizację propagacji niezale</w:t>
            </w:r>
            <w:r w:rsidR="0026129F" w:rsidRPr="00FA2184">
              <w:t>ż</w:t>
            </w:r>
            <w:r w:rsidRPr="00FA2184">
              <w:t>nie od okna zainteresowania.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A22CE" w14:textId="7C046A4B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60B42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07D885BE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AFC87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96BCE9" w14:textId="506EAE24" w:rsidR="00C73D10" w:rsidRPr="00FA2184" w:rsidRDefault="00C73D10" w:rsidP="00C73D10">
            <w:pPr>
              <w:suppressAutoHyphens/>
              <w:snapToGrid w:val="0"/>
              <w:spacing w:line="276" w:lineRule="auto"/>
            </w:pPr>
            <w:r w:rsidRPr="00FA2184">
              <w:t xml:space="preserve">Moduł umożliwiający jednoczasowe budowania  4 map </w:t>
            </w:r>
            <w:proofErr w:type="spellStart"/>
            <w:r w:rsidRPr="00FA2184">
              <w:t>elektroanatomicznych</w:t>
            </w:r>
            <w:proofErr w:type="spellEnd"/>
            <w:r w:rsidRPr="00FA2184">
              <w:t>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9DF7B" w14:textId="411B6E53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F4B4C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76DE07DD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F896A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749C" w14:textId="5464386C" w:rsidR="00C73D10" w:rsidRPr="00FA2184" w:rsidRDefault="00C73D10" w:rsidP="00C73D10">
            <w:pPr>
              <w:suppressAutoHyphens/>
              <w:snapToGrid w:val="0"/>
              <w:spacing w:line="276" w:lineRule="auto"/>
            </w:pPr>
            <w:r w:rsidRPr="00FA2184">
              <w:t xml:space="preserve">Moduł umożliwiający budowanie mapy skurczów dodatkowych i ich </w:t>
            </w:r>
            <w:proofErr w:type="spellStart"/>
            <w:r w:rsidRPr="00FA2184">
              <w:t>korealację</w:t>
            </w:r>
            <w:proofErr w:type="spellEnd"/>
            <w:r w:rsidRPr="00FA2184">
              <w:t xml:space="preserve"> z geometrią rytmu zatokowego.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15AFE" w14:textId="23D57202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C7F56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2C02EBF8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0B2A1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31A261" w14:textId="4E838A59" w:rsidR="00C73D10" w:rsidRPr="00FA2184" w:rsidRDefault="00C73D10" w:rsidP="00C73D10">
            <w:pPr>
              <w:suppressAutoHyphens/>
              <w:snapToGrid w:val="0"/>
              <w:spacing w:line="276" w:lineRule="auto"/>
            </w:pPr>
            <w:r w:rsidRPr="00FA2184">
              <w:t>System do tworzenia mapy, akceptacji lub usuwania punktów z mapy w postaci przełącznika nożnego, umożliwiający operatorowi jednoczesną obsługę cewnika i systemu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F3F8E" w14:textId="275F4715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5D5AC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5F7C8206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18661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7D1760" w14:textId="0D36C6CD" w:rsidR="00C73D10" w:rsidRPr="00FA2184" w:rsidRDefault="00C73D10" w:rsidP="00C73D10">
            <w:pPr>
              <w:suppressAutoHyphens/>
              <w:snapToGrid w:val="0"/>
              <w:spacing w:line="276" w:lineRule="auto"/>
            </w:pPr>
            <w:r w:rsidRPr="00FA2184">
              <w:t>Zapis minimum 10 poprzedzających uderzeń serca wraz ze szczegółowym przedstawieniem danych lokalizacyjnych oraz elektrycznych danego punktu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67313" w14:textId="0975559B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97864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628AC905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4F706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D568A9" w14:textId="7561D872" w:rsidR="00C73D10" w:rsidRPr="00FA2184" w:rsidRDefault="00C73D10" w:rsidP="00C73D10">
            <w:pPr>
              <w:suppressAutoHyphens/>
              <w:snapToGrid w:val="0"/>
              <w:spacing w:line="276" w:lineRule="auto"/>
            </w:pPr>
            <w:r w:rsidRPr="00FA2184">
              <w:t>Możliwość wstecznego wyświetlenia danych uzyskanych podczas ablacji, takich jak impedancja, temperatura, moc, czas oraz siła nacisku w odniesieniu do konkretnej lokalizacji ablacji.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99602" w14:textId="77777777" w:rsidR="00C73D10" w:rsidRPr="00FA2184" w:rsidRDefault="00C73D10" w:rsidP="00C73D10">
            <w:pPr>
              <w:pStyle w:val="Standard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51D002D" w14:textId="7BBCA9A8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C7D96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5FA63A50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EA361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DE7C8E" w14:textId="0FC5978F" w:rsidR="00C73D10" w:rsidRPr="00FA2184" w:rsidRDefault="00C73D10" w:rsidP="00C73D10">
            <w:pPr>
              <w:suppressAutoHyphens/>
              <w:snapToGrid w:val="0"/>
              <w:spacing w:line="276" w:lineRule="auto"/>
            </w:pPr>
            <w:r w:rsidRPr="00FA2184">
              <w:t>Możliwość automatycznego zbierania przez system punktów ablacyjnych, zgodnych z parametrami zdefiniowanymi przez użytkownika takimi jak: zakres stabilności elektrody, czas, wartość siły nacisku, moc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3F070" w14:textId="77777777" w:rsidR="00C73D10" w:rsidRPr="00FA2184" w:rsidRDefault="00C73D10" w:rsidP="00C73D10">
            <w:pPr>
              <w:pStyle w:val="Standard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25D35E5" w14:textId="713BC7F5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E95D1F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  <w:tr w:rsidR="0026129F" w:rsidRPr="00FA2184" w14:paraId="196BB64B" w14:textId="77777777" w:rsidTr="00DB6AB0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7F6EB" w14:textId="77777777" w:rsidR="00C73D10" w:rsidRPr="00FA2184" w:rsidRDefault="00C73D10" w:rsidP="00C73D10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683F68" w14:textId="1D7308F4" w:rsidR="00C73D10" w:rsidRPr="00FA2184" w:rsidRDefault="00C73D10" w:rsidP="00C73D10">
            <w:pPr>
              <w:suppressAutoHyphens/>
              <w:snapToGrid w:val="0"/>
              <w:spacing w:line="276" w:lineRule="auto"/>
            </w:pPr>
            <w:r w:rsidRPr="00FA2184">
              <w:t>Możliwość przeglądania sygnałów wewnątrzsercowych oraz skorelowanych z nimi położeń elektrod w trakcie zabiegu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54ECC" w14:textId="612B315C" w:rsidR="00C73D10" w:rsidRPr="00FA2184" w:rsidRDefault="00C73D10" w:rsidP="00C73D10">
            <w:pPr>
              <w:spacing w:line="276" w:lineRule="auto"/>
              <w:jc w:val="center"/>
            </w:pPr>
            <w:r w:rsidRPr="00FA2184">
              <w:t>TAK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BCD607" w14:textId="77777777" w:rsidR="00C73D10" w:rsidRPr="00FA2184" w:rsidRDefault="00C73D10" w:rsidP="00C73D10">
            <w:pPr>
              <w:suppressAutoHyphens/>
              <w:snapToGrid w:val="0"/>
              <w:spacing w:line="276" w:lineRule="auto"/>
              <w:jc w:val="center"/>
            </w:pPr>
          </w:p>
        </w:tc>
      </w:tr>
    </w:tbl>
    <w:p w14:paraId="20B5774D" w14:textId="77777777" w:rsidR="00751FE2" w:rsidRPr="00FA2184" w:rsidRDefault="00751FE2"/>
    <w:sectPr w:rsidR="00751FE2" w:rsidRPr="00FA2184" w:rsidSect="003F54D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6840" w:h="11910" w:orient="landscape"/>
      <w:pgMar w:top="1100" w:right="993" w:bottom="1220" w:left="1200" w:header="0" w:footer="923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560C31" w14:textId="77777777" w:rsidR="00180685" w:rsidRDefault="00180685">
      <w:r>
        <w:separator/>
      </w:r>
    </w:p>
  </w:endnote>
  <w:endnote w:type="continuationSeparator" w:id="0">
    <w:p w14:paraId="110202B9" w14:textId="77777777" w:rsidR="00180685" w:rsidRDefault="00180685">
      <w:r>
        <w:continuationSeparator/>
      </w:r>
    </w:p>
  </w:endnote>
  <w:endnote w:type="continuationNotice" w:id="1">
    <w:p w14:paraId="4E89C69F" w14:textId="77777777" w:rsidR="00180685" w:rsidRDefault="001806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01407" w14:textId="77777777" w:rsidR="00180685" w:rsidRDefault="001806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2148041"/>
      <w:docPartObj>
        <w:docPartGallery w:val="Page Numbers (Bottom of Page)"/>
        <w:docPartUnique/>
      </w:docPartObj>
    </w:sdtPr>
    <w:sdtEndPr/>
    <w:sdtContent>
      <w:p w14:paraId="0162ECCE" w14:textId="24BDA499" w:rsidR="00180685" w:rsidRDefault="0018068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1ECA">
          <w:rPr>
            <w:noProof/>
          </w:rPr>
          <w:t>9</w:t>
        </w:r>
        <w:r>
          <w:fldChar w:fldCharType="end"/>
        </w:r>
      </w:p>
    </w:sdtContent>
  </w:sdt>
  <w:p w14:paraId="0F3CABC7" w14:textId="77777777" w:rsidR="00180685" w:rsidRDefault="00180685">
    <w:pPr>
      <w:pStyle w:val="Tekstpodstawowy"/>
      <w:spacing w:line="14" w:lineRule="auto"/>
      <w:ind w:firstLine="0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EDF59" w14:textId="77777777" w:rsidR="00180685" w:rsidRDefault="001806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1C0A00" w14:textId="77777777" w:rsidR="00180685" w:rsidRDefault="00180685">
      <w:r>
        <w:separator/>
      </w:r>
    </w:p>
  </w:footnote>
  <w:footnote w:type="continuationSeparator" w:id="0">
    <w:p w14:paraId="3413023C" w14:textId="77777777" w:rsidR="00180685" w:rsidRDefault="00180685">
      <w:r>
        <w:continuationSeparator/>
      </w:r>
    </w:p>
  </w:footnote>
  <w:footnote w:type="continuationNotice" w:id="1">
    <w:p w14:paraId="196AABA1" w14:textId="77777777" w:rsidR="00180685" w:rsidRDefault="001806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1F0AB" w14:textId="77777777" w:rsidR="00180685" w:rsidRDefault="001806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998A4" w14:textId="77777777" w:rsidR="00180685" w:rsidRDefault="0018068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3FF3A" w14:textId="6A635091" w:rsidR="00180685" w:rsidRDefault="00180685" w:rsidP="003F54D8">
    <w:pPr>
      <w:pStyle w:val="Nagwek"/>
      <w:jc w:val="center"/>
    </w:pPr>
    <w:r>
      <w:rPr>
        <w:noProof/>
        <w:lang w:bidi="ar-SA"/>
      </w:rPr>
      <w:drawing>
        <wp:inline distT="0" distB="0" distL="0" distR="0" wp14:anchorId="7F16C987" wp14:editId="283E2DBD">
          <wp:extent cx="6120130" cy="612140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371E6"/>
    <w:multiLevelType w:val="hybridMultilevel"/>
    <w:tmpl w:val="B010F4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30506"/>
    <w:multiLevelType w:val="hybridMultilevel"/>
    <w:tmpl w:val="914CAB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9521C"/>
    <w:multiLevelType w:val="hybridMultilevel"/>
    <w:tmpl w:val="A574C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C2C0A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98534C"/>
    <w:multiLevelType w:val="hybridMultilevel"/>
    <w:tmpl w:val="B9A0A392"/>
    <w:lvl w:ilvl="0" w:tplc="E112EC6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8E53FBF"/>
    <w:multiLevelType w:val="hybridMultilevel"/>
    <w:tmpl w:val="8CEE2736"/>
    <w:lvl w:ilvl="0" w:tplc="0415000F">
      <w:start w:val="1"/>
      <w:numFmt w:val="decimal"/>
      <w:lvlText w:val="%1."/>
      <w:lvlJc w:val="left"/>
      <w:pPr>
        <w:ind w:left="68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71349C"/>
    <w:multiLevelType w:val="hybridMultilevel"/>
    <w:tmpl w:val="E4D20A2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9B0EAC"/>
    <w:multiLevelType w:val="hybridMultilevel"/>
    <w:tmpl w:val="431CD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8C6889"/>
    <w:multiLevelType w:val="hybridMultilevel"/>
    <w:tmpl w:val="8CEE2736"/>
    <w:lvl w:ilvl="0" w:tplc="0415000F">
      <w:start w:val="1"/>
      <w:numFmt w:val="decimal"/>
      <w:lvlText w:val="%1."/>
      <w:lvlJc w:val="left"/>
      <w:pPr>
        <w:ind w:left="68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577E9E"/>
    <w:multiLevelType w:val="hybridMultilevel"/>
    <w:tmpl w:val="97B44A7C"/>
    <w:lvl w:ilvl="0" w:tplc="E44A93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8E24EF"/>
    <w:multiLevelType w:val="hybridMultilevel"/>
    <w:tmpl w:val="84785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4566E8"/>
    <w:multiLevelType w:val="hybridMultilevel"/>
    <w:tmpl w:val="D850F430"/>
    <w:lvl w:ilvl="0" w:tplc="B2B8B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11"/>
  </w:num>
  <w:num w:numId="5">
    <w:abstractNumId w:val="1"/>
  </w:num>
  <w:num w:numId="6">
    <w:abstractNumId w:val="10"/>
  </w:num>
  <w:num w:numId="7">
    <w:abstractNumId w:val="7"/>
  </w:num>
  <w:num w:numId="8">
    <w:abstractNumId w:val="8"/>
  </w:num>
  <w:num w:numId="9">
    <w:abstractNumId w:val="0"/>
  </w:num>
  <w:num w:numId="10">
    <w:abstractNumId w:val="5"/>
  </w:num>
  <w:num w:numId="11">
    <w:abstractNumId w:val="2"/>
  </w:num>
  <w:num w:numId="12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653"/>
    <w:rsid w:val="000013C2"/>
    <w:rsid w:val="0000749D"/>
    <w:rsid w:val="0001418B"/>
    <w:rsid w:val="00016CDE"/>
    <w:rsid w:val="00020379"/>
    <w:rsid w:val="00021255"/>
    <w:rsid w:val="0002369B"/>
    <w:rsid w:val="00024905"/>
    <w:rsid w:val="00027420"/>
    <w:rsid w:val="00030479"/>
    <w:rsid w:val="00033450"/>
    <w:rsid w:val="00033F2E"/>
    <w:rsid w:val="00034365"/>
    <w:rsid w:val="0003658E"/>
    <w:rsid w:val="00040857"/>
    <w:rsid w:val="00043BC7"/>
    <w:rsid w:val="000445CF"/>
    <w:rsid w:val="000449EC"/>
    <w:rsid w:val="00045DE7"/>
    <w:rsid w:val="00046540"/>
    <w:rsid w:val="00053FCA"/>
    <w:rsid w:val="00054B4F"/>
    <w:rsid w:val="000551FF"/>
    <w:rsid w:val="000560BA"/>
    <w:rsid w:val="00056348"/>
    <w:rsid w:val="00056C67"/>
    <w:rsid w:val="00057F70"/>
    <w:rsid w:val="0006422A"/>
    <w:rsid w:val="00065530"/>
    <w:rsid w:val="00071B58"/>
    <w:rsid w:val="000765E2"/>
    <w:rsid w:val="00082986"/>
    <w:rsid w:val="00084A1F"/>
    <w:rsid w:val="00084A35"/>
    <w:rsid w:val="000925BA"/>
    <w:rsid w:val="000A0722"/>
    <w:rsid w:val="000A0D7E"/>
    <w:rsid w:val="000A1389"/>
    <w:rsid w:val="000A4354"/>
    <w:rsid w:val="000A7288"/>
    <w:rsid w:val="000B237A"/>
    <w:rsid w:val="000B39C2"/>
    <w:rsid w:val="000C04A9"/>
    <w:rsid w:val="000D0F31"/>
    <w:rsid w:val="000D24B9"/>
    <w:rsid w:val="000D31D6"/>
    <w:rsid w:val="000D45CF"/>
    <w:rsid w:val="000E142B"/>
    <w:rsid w:val="000E2F24"/>
    <w:rsid w:val="000E47D9"/>
    <w:rsid w:val="000F3B31"/>
    <w:rsid w:val="000F5268"/>
    <w:rsid w:val="000F66B5"/>
    <w:rsid w:val="001031A9"/>
    <w:rsid w:val="001055A3"/>
    <w:rsid w:val="0010760C"/>
    <w:rsid w:val="00124CDF"/>
    <w:rsid w:val="00125BEA"/>
    <w:rsid w:val="00130F07"/>
    <w:rsid w:val="00140970"/>
    <w:rsid w:val="0014361C"/>
    <w:rsid w:val="00143E9C"/>
    <w:rsid w:val="001549F1"/>
    <w:rsid w:val="00154C82"/>
    <w:rsid w:val="001558F2"/>
    <w:rsid w:val="001660F5"/>
    <w:rsid w:val="001709BA"/>
    <w:rsid w:val="00171E50"/>
    <w:rsid w:val="00174AED"/>
    <w:rsid w:val="00175314"/>
    <w:rsid w:val="0018020E"/>
    <w:rsid w:val="00180685"/>
    <w:rsid w:val="00181FAB"/>
    <w:rsid w:val="001869C5"/>
    <w:rsid w:val="0019051F"/>
    <w:rsid w:val="00195454"/>
    <w:rsid w:val="00196A2C"/>
    <w:rsid w:val="00196A88"/>
    <w:rsid w:val="001A0681"/>
    <w:rsid w:val="001A0BBA"/>
    <w:rsid w:val="001B4CD6"/>
    <w:rsid w:val="001B634F"/>
    <w:rsid w:val="001C4583"/>
    <w:rsid w:val="001C70A2"/>
    <w:rsid w:val="001D0835"/>
    <w:rsid w:val="001D291C"/>
    <w:rsid w:val="001E0C31"/>
    <w:rsid w:val="001E372E"/>
    <w:rsid w:val="001E43CA"/>
    <w:rsid w:val="001E52B1"/>
    <w:rsid w:val="001F10D4"/>
    <w:rsid w:val="001F3F80"/>
    <w:rsid w:val="001F4504"/>
    <w:rsid w:val="001F5333"/>
    <w:rsid w:val="00200CD8"/>
    <w:rsid w:val="00201ACC"/>
    <w:rsid w:val="002028DB"/>
    <w:rsid w:val="002031B8"/>
    <w:rsid w:val="00203504"/>
    <w:rsid w:val="002055A7"/>
    <w:rsid w:val="002112A0"/>
    <w:rsid w:val="00214B4D"/>
    <w:rsid w:val="002165A5"/>
    <w:rsid w:val="0022024A"/>
    <w:rsid w:val="00227740"/>
    <w:rsid w:val="00231762"/>
    <w:rsid w:val="002447ED"/>
    <w:rsid w:val="00244D66"/>
    <w:rsid w:val="002469E5"/>
    <w:rsid w:val="00252367"/>
    <w:rsid w:val="00253C59"/>
    <w:rsid w:val="002558CD"/>
    <w:rsid w:val="002577E9"/>
    <w:rsid w:val="0026129F"/>
    <w:rsid w:val="00270818"/>
    <w:rsid w:val="00270C00"/>
    <w:rsid w:val="00270C7C"/>
    <w:rsid w:val="0027178F"/>
    <w:rsid w:val="002771FA"/>
    <w:rsid w:val="00282024"/>
    <w:rsid w:val="00282E3A"/>
    <w:rsid w:val="00286079"/>
    <w:rsid w:val="00294470"/>
    <w:rsid w:val="002956AF"/>
    <w:rsid w:val="00296331"/>
    <w:rsid w:val="002975F5"/>
    <w:rsid w:val="002A1ECA"/>
    <w:rsid w:val="002A5B3B"/>
    <w:rsid w:val="002B025A"/>
    <w:rsid w:val="002B7F87"/>
    <w:rsid w:val="002C0CD0"/>
    <w:rsid w:val="002C1676"/>
    <w:rsid w:val="002C58F8"/>
    <w:rsid w:val="002C5E3F"/>
    <w:rsid w:val="002C6693"/>
    <w:rsid w:val="002C67B0"/>
    <w:rsid w:val="002E2B60"/>
    <w:rsid w:val="002E3C8E"/>
    <w:rsid w:val="002E6215"/>
    <w:rsid w:val="002E7271"/>
    <w:rsid w:val="002F02CB"/>
    <w:rsid w:val="00302C34"/>
    <w:rsid w:val="0030485F"/>
    <w:rsid w:val="003101DF"/>
    <w:rsid w:val="00312BA8"/>
    <w:rsid w:val="00313119"/>
    <w:rsid w:val="00315440"/>
    <w:rsid w:val="00316079"/>
    <w:rsid w:val="00316F2D"/>
    <w:rsid w:val="003267A6"/>
    <w:rsid w:val="0033075C"/>
    <w:rsid w:val="00332DC0"/>
    <w:rsid w:val="00333A4C"/>
    <w:rsid w:val="00334631"/>
    <w:rsid w:val="00336C53"/>
    <w:rsid w:val="003440AF"/>
    <w:rsid w:val="003545FE"/>
    <w:rsid w:val="0035471F"/>
    <w:rsid w:val="003554F7"/>
    <w:rsid w:val="003565F4"/>
    <w:rsid w:val="00356CA8"/>
    <w:rsid w:val="00356DC4"/>
    <w:rsid w:val="003602C7"/>
    <w:rsid w:val="00365198"/>
    <w:rsid w:val="00366838"/>
    <w:rsid w:val="00370753"/>
    <w:rsid w:val="003708BC"/>
    <w:rsid w:val="003769D2"/>
    <w:rsid w:val="003838EA"/>
    <w:rsid w:val="00383AED"/>
    <w:rsid w:val="00385B79"/>
    <w:rsid w:val="00395698"/>
    <w:rsid w:val="00396F20"/>
    <w:rsid w:val="003A1237"/>
    <w:rsid w:val="003A21F6"/>
    <w:rsid w:val="003A6577"/>
    <w:rsid w:val="003B0797"/>
    <w:rsid w:val="003B4E07"/>
    <w:rsid w:val="003C356A"/>
    <w:rsid w:val="003D05A9"/>
    <w:rsid w:val="003D07BA"/>
    <w:rsid w:val="003D5804"/>
    <w:rsid w:val="003E217E"/>
    <w:rsid w:val="003E3327"/>
    <w:rsid w:val="003E3D18"/>
    <w:rsid w:val="003E44CF"/>
    <w:rsid w:val="003E63F6"/>
    <w:rsid w:val="003F1F8B"/>
    <w:rsid w:val="003F54D8"/>
    <w:rsid w:val="003F5AB3"/>
    <w:rsid w:val="00410AD0"/>
    <w:rsid w:val="00410ED8"/>
    <w:rsid w:val="004115B1"/>
    <w:rsid w:val="00412634"/>
    <w:rsid w:val="00414388"/>
    <w:rsid w:val="00417ACF"/>
    <w:rsid w:val="0042113B"/>
    <w:rsid w:val="004215B8"/>
    <w:rsid w:val="00426860"/>
    <w:rsid w:val="0042692C"/>
    <w:rsid w:val="00430580"/>
    <w:rsid w:val="00432648"/>
    <w:rsid w:val="004347DB"/>
    <w:rsid w:val="00440D40"/>
    <w:rsid w:val="004413F0"/>
    <w:rsid w:val="0044418A"/>
    <w:rsid w:val="00444507"/>
    <w:rsid w:val="0044628A"/>
    <w:rsid w:val="00447DA4"/>
    <w:rsid w:val="004516DF"/>
    <w:rsid w:val="00451956"/>
    <w:rsid w:val="00453E78"/>
    <w:rsid w:val="0045DD50"/>
    <w:rsid w:val="0046152F"/>
    <w:rsid w:val="00461E34"/>
    <w:rsid w:val="0046626A"/>
    <w:rsid w:val="004705B7"/>
    <w:rsid w:val="0047094C"/>
    <w:rsid w:val="00470BF6"/>
    <w:rsid w:val="004732FA"/>
    <w:rsid w:val="00475B3D"/>
    <w:rsid w:val="00480690"/>
    <w:rsid w:val="0048069B"/>
    <w:rsid w:val="00485567"/>
    <w:rsid w:val="004859D6"/>
    <w:rsid w:val="0049083D"/>
    <w:rsid w:val="004922D3"/>
    <w:rsid w:val="00494DD6"/>
    <w:rsid w:val="00494FED"/>
    <w:rsid w:val="004970C6"/>
    <w:rsid w:val="004A0E84"/>
    <w:rsid w:val="004A2A18"/>
    <w:rsid w:val="004A5F0E"/>
    <w:rsid w:val="004A643A"/>
    <w:rsid w:val="004A703F"/>
    <w:rsid w:val="004B0792"/>
    <w:rsid w:val="004B45DD"/>
    <w:rsid w:val="004C461E"/>
    <w:rsid w:val="004C5301"/>
    <w:rsid w:val="004C5B9F"/>
    <w:rsid w:val="004D3727"/>
    <w:rsid w:val="004D513D"/>
    <w:rsid w:val="004E4C44"/>
    <w:rsid w:val="004E76EF"/>
    <w:rsid w:val="004F06E3"/>
    <w:rsid w:val="004F099A"/>
    <w:rsid w:val="004F11E2"/>
    <w:rsid w:val="004F1D16"/>
    <w:rsid w:val="004F4540"/>
    <w:rsid w:val="004F4852"/>
    <w:rsid w:val="004F4907"/>
    <w:rsid w:val="004F67A3"/>
    <w:rsid w:val="00500A8B"/>
    <w:rsid w:val="00503A80"/>
    <w:rsid w:val="005102C7"/>
    <w:rsid w:val="00516CE1"/>
    <w:rsid w:val="00525A95"/>
    <w:rsid w:val="00526738"/>
    <w:rsid w:val="00531F14"/>
    <w:rsid w:val="0053242A"/>
    <w:rsid w:val="0053296E"/>
    <w:rsid w:val="005347CC"/>
    <w:rsid w:val="00535CBD"/>
    <w:rsid w:val="00537B01"/>
    <w:rsid w:val="0054512F"/>
    <w:rsid w:val="0055090B"/>
    <w:rsid w:val="00555C02"/>
    <w:rsid w:val="00556B07"/>
    <w:rsid w:val="00560E2F"/>
    <w:rsid w:val="005648E5"/>
    <w:rsid w:val="00565143"/>
    <w:rsid w:val="00570660"/>
    <w:rsid w:val="00570F5D"/>
    <w:rsid w:val="005720CA"/>
    <w:rsid w:val="0058044C"/>
    <w:rsid w:val="00584E07"/>
    <w:rsid w:val="00584FA1"/>
    <w:rsid w:val="00590124"/>
    <w:rsid w:val="0059084A"/>
    <w:rsid w:val="00590B6E"/>
    <w:rsid w:val="00597226"/>
    <w:rsid w:val="005A0946"/>
    <w:rsid w:val="005A2725"/>
    <w:rsid w:val="005B1CDC"/>
    <w:rsid w:val="005B343D"/>
    <w:rsid w:val="005B7CE7"/>
    <w:rsid w:val="005C2FB6"/>
    <w:rsid w:val="005C606B"/>
    <w:rsid w:val="005D78A7"/>
    <w:rsid w:val="005E48DD"/>
    <w:rsid w:val="005E57FE"/>
    <w:rsid w:val="005E7B23"/>
    <w:rsid w:val="005F0D32"/>
    <w:rsid w:val="005F16A6"/>
    <w:rsid w:val="006059DB"/>
    <w:rsid w:val="00606E3B"/>
    <w:rsid w:val="00607DD5"/>
    <w:rsid w:val="00610570"/>
    <w:rsid w:val="00612126"/>
    <w:rsid w:val="00612A71"/>
    <w:rsid w:val="00621E39"/>
    <w:rsid w:val="0062201F"/>
    <w:rsid w:val="006230F3"/>
    <w:rsid w:val="00625E30"/>
    <w:rsid w:val="00626963"/>
    <w:rsid w:val="0063309F"/>
    <w:rsid w:val="0063450A"/>
    <w:rsid w:val="006347B1"/>
    <w:rsid w:val="0063785B"/>
    <w:rsid w:val="00641065"/>
    <w:rsid w:val="0064144C"/>
    <w:rsid w:val="00655B21"/>
    <w:rsid w:val="00665CE8"/>
    <w:rsid w:val="00671EFE"/>
    <w:rsid w:val="00673A25"/>
    <w:rsid w:val="00677FE8"/>
    <w:rsid w:val="0068085F"/>
    <w:rsid w:val="0068166C"/>
    <w:rsid w:val="006849F8"/>
    <w:rsid w:val="00685075"/>
    <w:rsid w:val="00686542"/>
    <w:rsid w:val="00690285"/>
    <w:rsid w:val="00690CE6"/>
    <w:rsid w:val="00697C55"/>
    <w:rsid w:val="006A0D29"/>
    <w:rsid w:val="006A1ACD"/>
    <w:rsid w:val="006A2D8F"/>
    <w:rsid w:val="006A3712"/>
    <w:rsid w:val="006A62E7"/>
    <w:rsid w:val="006B0D70"/>
    <w:rsid w:val="006B44FD"/>
    <w:rsid w:val="006B5635"/>
    <w:rsid w:val="006C21BE"/>
    <w:rsid w:val="006C472A"/>
    <w:rsid w:val="006D1909"/>
    <w:rsid w:val="006D22B3"/>
    <w:rsid w:val="006D36F8"/>
    <w:rsid w:val="006D4340"/>
    <w:rsid w:val="006D4E21"/>
    <w:rsid w:val="006D6190"/>
    <w:rsid w:val="006E595F"/>
    <w:rsid w:val="006F1545"/>
    <w:rsid w:val="006F3826"/>
    <w:rsid w:val="007003C7"/>
    <w:rsid w:val="007007CF"/>
    <w:rsid w:val="0070522B"/>
    <w:rsid w:val="00706010"/>
    <w:rsid w:val="007100F8"/>
    <w:rsid w:val="0071574D"/>
    <w:rsid w:val="00716418"/>
    <w:rsid w:val="00721A4B"/>
    <w:rsid w:val="00721E36"/>
    <w:rsid w:val="00723FBB"/>
    <w:rsid w:val="007277D2"/>
    <w:rsid w:val="0073076F"/>
    <w:rsid w:val="00730DE4"/>
    <w:rsid w:val="007378A3"/>
    <w:rsid w:val="007379DB"/>
    <w:rsid w:val="00740C82"/>
    <w:rsid w:val="00751FE2"/>
    <w:rsid w:val="00752456"/>
    <w:rsid w:val="0076005D"/>
    <w:rsid w:val="00761AE1"/>
    <w:rsid w:val="00764A7D"/>
    <w:rsid w:val="00764CD4"/>
    <w:rsid w:val="007661AB"/>
    <w:rsid w:val="00770531"/>
    <w:rsid w:val="007742C7"/>
    <w:rsid w:val="00776E54"/>
    <w:rsid w:val="00777E4B"/>
    <w:rsid w:val="00782113"/>
    <w:rsid w:val="0078270C"/>
    <w:rsid w:val="00782DB2"/>
    <w:rsid w:val="0079053D"/>
    <w:rsid w:val="00791C69"/>
    <w:rsid w:val="00795554"/>
    <w:rsid w:val="0079735C"/>
    <w:rsid w:val="007977AF"/>
    <w:rsid w:val="00797F31"/>
    <w:rsid w:val="007A09FC"/>
    <w:rsid w:val="007A3D26"/>
    <w:rsid w:val="007A7297"/>
    <w:rsid w:val="007B08DC"/>
    <w:rsid w:val="007B165E"/>
    <w:rsid w:val="007B36F4"/>
    <w:rsid w:val="007B6ED5"/>
    <w:rsid w:val="007B718A"/>
    <w:rsid w:val="007C0162"/>
    <w:rsid w:val="007C36B9"/>
    <w:rsid w:val="007C66FB"/>
    <w:rsid w:val="007D41C2"/>
    <w:rsid w:val="007D59E0"/>
    <w:rsid w:val="007D763B"/>
    <w:rsid w:val="007D7E9B"/>
    <w:rsid w:val="007E23EC"/>
    <w:rsid w:val="007E51FD"/>
    <w:rsid w:val="007E6A89"/>
    <w:rsid w:val="007E6D48"/>
    <w:rsid w:val="007E74BE"/>
    <w:rsid w:val="007F1407"/>
    <w:rsid w:val="007F3F2F"/>
    <w:rsid w:val="00800EC4"/>
    <w:rsid w:val="00802AEE"/>
    <w:rsid w:val="00806577"/>
    <w:rsid w:val="00807388"/>
    <w:rsid w:val="0081088A"/>
    <w:rsid w:val="0082046D"/>
    <w:rsid w:val="00831DE8"/>
    <w:rsid w:val="008535A1"/>
    <w:rsid w:val="008559F5"/>
    <w:rsid w:val="0086312B"/>
    <w:rsid w:val="008704E3"/>
    <w:rsid w:val="00871785"/>
    <w:rsid w:val="00877D2D"/>
    <w:rsid w:val="008819D5"/>
    <w:rsid w:val="008830A0"/>
    <w:rsid w:val="00884460"/>
    <w:rsid w:val="008869A0"/>
    <w:rsid w:val="00887B45"/>
    <w:rsid w:val="0089010F"/>
    <w:rsid w:val="00890224"/>
    <w:rsid w:val="0089258A"/>
    <w:rsid w:val="00892FA9"/>
    <w:rsid w:val="008932FC"/>
    <w:rsid w:val="00896493"/>
    <w:rsid w:val="008972C9"/>
    <w:rsid w:val="008A238D"/>
    <w:rsid w:val="008A24FA"/>
    <w:rsid w:val="008A460B"/>
    <w:rsid w:val="008B0031"/>
    <w:rsid w:val="008B35C7"/>
    <w:rsid w:val="008C1ED4"/>
    <w:rsid w:val="008C5EF3"/>
    <w:rsid w:val="008C7A12"/>
    <w:rsid w:val="008D1DF6"/>
    <w:rsid w:val="008D1F5F"/>
    <w:rsid w:val="008D3AE1"/>
    <w:rsid w:val="008D53AE"/>
    <w:rsid w:val="008D741F"/>
    <w:rsid w:val="008E2BC0"/>
    <w:rsid w:val="008E4A56"/>
    <w:rsid w:val="008E5715"/>
    <w:rsid w:val="008E6EDB"/>
    <w:rsid w:val="008F00B1"/>
    <w:rsid w:val="008F2ACC"/>
    <w:rsid w:val="008F5A6A"/>
    <w:rsid w:val="008F73BE"/>
    <w:rsid w:val="00900196"/>
    <w:rsid w:val="009020E2"/>
    <w:rsid w:val="00903029"/>
    <w:rsid w:val="00906FBF"/>
    <w:rsid w:val="00907CA5"/>
    <w:rsid w:val="00910F28"/>
    <w:rsid w:val="00912F49"/>
    <w:rsid w:val="009212CB"/>
    <w:rsid w:val="00922C7D"/>
    <w:rsid w:val="009254A3"/>
    <w:rsid w:val="00931F5E"/>
    <w:rsid w:val="00933543"/>
    <w:rsid w:val="009361AB"/>
    <w:rsid w:val="00945A71"/>
    <w:rsid w:val="00946DB9"/>
    <w:rsid w:val="00947067"/>
    <w:rsid w:val="00947408"/>
    <w:rsid w:val="00951070"/>
    <w:rsid w:val="00952092"/>
    <w:rsid w:val="00952D0C"/>
    <w:rsid w:val="00957BE6"/>
    <w:rsid w:val="00961722"/>
    <w:rsid w:val="009628FE"/>
    <w:rsid w:val="009637E9"/>
    <w:rsid w:val="00970B2E"/>
    <w:rsid w:val="009716D5"/>
    <w:rsid w:val="0098119C"/>
    <w:rsid w:val="00981A4C"/>
    <w:rsid w:val="00981F69"/>
    <w:rsid w:val="00984FF7"/>
    <w:rsid w:val="00987C9E"/>
    <w:rsid w:val="009917AF"/>
    <w:rsid w:val="009A0427"/>
    <w:rsid w:val="009A4765"/>
    <w:rsid w:val="009B4A33"/>
    <w:rsid w:val="009B6DEB"/>
    <w:rsid w:val="009B732A"/>
    <w:rsid w:val="009B7CFD"/>
    <w:rsid w:val="009C1A74"/>
    <w:rsid w:val="009C1E74"/>
    <w:rsid w:val="009C5A7F"/>
    <w:rsid w:val="009C6251"/>
    <w:rsid w:val="009C62AE"/>
    <w:rsid w:val="009D19BE"/>
    <w:rsid w:val="009D3781"/>
    <w:rsid w:val="009D3F28"/>
    <w:rsid w:val="009D44FD"/>
    <w:rsid w:val="009D4AD7"/>
    <w:rsid w:val="009E07E6"/>
    <w:rsid w:val="009E1CA6"/>
    <w:rsid w:val="009E3D94"/>
    <w:rsid w:val="009E775D"/>
    <w:rsid w:val="009F1B36"/>
    <w:rsid w:val="009F465D"/>
    <w:rsid w:val="009F4FB5"/>
    <w:rsid w:val="009F5AE5"/>
    <w:rsid w:val="009F5CBE"/>
    <w:rsid w:val="009F6464"/>
    <w:rsid w:val="00A003F3"/>
    <w:rsid w:val="00A005F7"/>
    <w:rsid w:val="00A0127B"/>
    <w:rsid w:val="00A120E5"/>
    <w:rsid w:val="00A14DED"/>
    <w:rsid w:val="00A157B3"/>
    <w:rsid w:val="00A170FE"/>
    <w:rsid w:val="00A2096A"/>
    <w:rsid w:val="00A241E2"/>
    <w:rsid w:val="00A25588"/>
    <w:rsid w:val="00A27566"/>
    <w:rsid w:val="00A316A2"/>
    <w:rsid w:val="00A3191C"/>
    <w:rsid w:val="00A330CA"/>
    <w:rsid w:val="00A400A8"/>
    <w:rsid w:val="00A433D9"/>
    <w:rsid w:val="00A43A2F"/>
    <w:rsid w:val="00A44134"/>
    <w:rsid w:val="00A4470D"/>
    <w:rsid w:val="00A45CC5"/>
    <w:rsid w:val="00A46313"/>
    <w:rsid w:val="00A47118"/>
    <w:rsid w:val="00A51919"/>
    <w:rsid w:val="00A539F6"/>
    <w:rsid w:val="00A54745"/>
    <w:rsid w:val="00A555A4"/>
    <w:rsid w:val="00A557FA"/>
    <w:rsid w:val="00A61AC1"/>
    <w:rsid w:val="00A62DD3"/>
    <w:rsid w:val="00A63850"/>
    <w:rsid w:val="00A63A31"/>
    <w:rsid w:val="00A64243"/>
    <w:rsid w:val="00A7068F"/>
    <w:rsid w:val="00A74232"/>
    <w:rsid w:val="00A758D0"/>
    <w:rsid w:val="00A762B1"/>
    <w:rsid w:val="00A81BA8"/>
    <w:rsid w:val="00A81DB8"/>
    <w:rsid w:val="00A82653"/>
    <w:rsid w:val="00A875AD"/>
    <w:rsid w:val="00A90DE8"/>
    <w:rsid w:val="00A91F28"/>
    <w:rsid w:val="00A9627E"/>
    <w:rsid w:val="00A96684"/>
    <w:rsid w:val="00AA036C"/>
    <w:rsid w:val="00AA3270"/>
    <w:rsid w:val="00AB26B9"/>
    <w:rsid w:val="00AB3555"/>
    <w:rsid w:val="00AB66FC"/>
    <w:rsid w:val="00AB760F"/>
    <w:rsid w:val="00AC3B6D"/>
    <w:rsid w:val="00AC7477"/>
    <w:rsid w:val="00AD3324"/>
    <w:rsid w:val="00AD439C"/>
    <w:rsid w:val="00AD54C7"/>
    <w:rsid w:val="00AE499F"/>
    <w:rsid w:val="00AE5953"/>
    <w:rsid w:val="00AE6482"/>
    <w:rsid w:val="00AE69C1"/>
    <w:rsid w:val="00AF2DB3"/>
    <w:rsid w:val="00AF447E"/>
    <w:rsid w:val="00AF7FBB"/>
    <w:rsid w:val="00B009B6"/>
    <w:rsid w:val="00B1571D"/>
    <w:rsid w:val="00B22F08"/>
    <w:rsid w:val="00B263D2"/>
    <w:rsid w:val="00B26605"/>
    <w:rsid w:val="00B30C3C"/>
    <w:rsid w:val="00B326E2"/>
    <w:rsid w:val="00B42720"/>
    <w:rsid w:val="00B43AEF"/>
    <w:rsid w:val="00B44C13"/>
    <w:rsid w:val="00B473E3"/>
    <w:rsid w:val="00B60C79"/>
    <w:rsid w:val="00B746B8"/>
    <w:rsid w:val="00B775B0"/>
    <w:rsid w:val="00B80122"/>
    <w:rsid w:val="00B84A31"/>
    <w:rsid w:val="00B90635"/>
    <w:rsid w:val="00BA2C15"/>
    <w:rsid w:val="00BA40F5"/>
    <w:rsid w:val="00BA58C3"/>
    <w:rsid w:val="00BA77E7"/>
    <w:rsid w:val="00BB32C3"/>
    <w:rsid w:val="00BC018F"/>
    <w:rsid w:val="00BD17D5"/>
    <w:rsid w:val="00BD234E"/>
    <w:rsid w:val="00BD3F0B"/>
    <w:rsid w:val="00BD6C11"/>
    <w:rsid w:val="00BE2BE3"/>
    <w:rsid w:val="00BE3643"/>
    <w:rsid w:val="00BF05FD"/>
    <w:rsid w:val="00BF2D4A"/>
    <w:rsid w:val="00BF5026"/>
    <w:rsid w:val="00BF57E0"/>
    <w:rsid w:val="00C06E6B"/>
    <w:rsid w:val="00C10BB4"/>
    <w:rsid w:val="00C10C00"/>
    <w:rsid w:val="00C12BEC"/>
    <w:rsid w:val="00C1502F"/>
    <w:rsid w:val="00C16184"/>
    <w:rsid w:val="00C21E89"/>
    <w:rsid w:val="00C36550"/>
    <w:rsid w:val="00C37F97"/>
    <w:rsid w:val="00C43E47"/>
    <w:rsid w:val="00C45D8E"/>
    <w:rsid w:val="00C50073"/>
    <w:rsid w:val="00C57146"/>
    <w:rsid w:val="00C62D7C"/>
    <w:rsid w:val="00C63200"/>
    <w:rsid w:val="00C63DF0"/>
    <w:rsid w:val="00C6614B"/>
    <w:rsid w:val="00C72880"/>
    <w:rsid w:val="00C73D10"/>
    <w:rsid w:val="00C745C5"/>
    <w:rsid w:val="00C747E7"/>
    <w:rsid w:val="00C74AB2"/>
    <w:rsid w:val="00C77056"/>
    <w:rsid w:val="00C812AC"/>
    <w:rsid w:val="00C83476"/>
    <w:rsid w:val="00C845C3"/>
    <w:rsid w:val="00C942B5"/>
    <w:rsid w:val="00C955EB"/>
    <w:rsid w:val="00CA141C"/>
    <w:rsid w:val="00CA24F3"/>
    <w:rsid w:val="00CA42B7"/>
    <w:rsid w:val="00CA4429"/>
    <w:rsid w:val="00CB1B01"/>
    <w:rsid w:val="00CB41DB"/>
    <w:rsid w:val="00CB6631"/>
    <w:rsid w:val="00CB6886"/>
    <w:rsid w:val="00CD07BA"/>
    <w:rsid w:val="00CD1A58"/>
    <w:rsid w:val="00CE143B"/>
    <w:rsid w:val="00CE40A0"/>
    <w:rsid w:val="00CE6FE2"/>
    <w:rsid w:val="00CF105B"/>
    <w:rsid w:val="00CF53AE"/>
    <w:rsid w:val="00CF5D25"/>
    <w:rsid w:val="00CF7CA6"/>
    <w:rsid w:val="00D03331"/>
    <w:rsid w:val="00D041BA"/>
    <w:rsid w:val="00D06424"/>
    <w:rsid w:val="00D13DD1"/>
    <w:rsid w:val="00D15E1E"/>
    <w:rsid w:val="00D15F9F"/>
    <w:rsid w:val="00D16D3B"/>
    <w:rsid w:val="00D2022B"/>
    <w:rsid w:val="00D21CB4"/>
    <w:rsid w:val="00D2411D"/>
    <w:rsid w:val="00D27DFB"/>
    <w:rsid w:val="00D350D8"/>
    <w:rsid w:val="00D4091E"/>
    <w:rsid w:val="00D417DA"/>
    <w:rsid w:val="00D6022C"/>
    <w:rsid w:val="00D603B7"/>
    <w:rsid w:val="00D63BE0"/>
    <w:rsid w:val="00D63E28"/>
    <w:rsid w:val="00D73F4D"/>
    <w:rsid w:val="00D75A74"/>
    <w:rsid w:val="00D80136"/>
    <w:rsid w:val="00D8489A"/>
    <w:rsid w:val="00D860C8"/>
    <w:rsid w:val="00D93245"/>
    <w:rsid w:val="00DA1218"/>
    <w:rsid w:val="00DA3CE4"/>
    <w:rsid w:val="00DA4731"/>
    <w:rsid w:val="00DA6B25"/>
    <w:rsid w:val="00DB1795"/>
    <w:rsid w:val="00DB2143"/>
    <w:rsid w:val="00DB3D7B"/>
    <w:rsid w:val="00DB6AB0"/>
    <w:rsid w:val="00DB7151"/>
    <w:rsid w:val="00DC0C67"/>
    <w:rsid w:val="00DC3C59"/>
    <w:rsid w:val="00DC59DA"/>
    <w:rsid w:val="00DC6B6C"/>
    <w:rsid w:val="00DC7EF3"/>
    <w:rsid w:val="00DD092D"/>
    <w:rsid w:val="00DD4597"/>
    <w:rsid w:val="00DD69C5"/>
    <w:rsid w:val="00DD6EA0"/>
    <w:rsid w:val="00DE33F7"/>
    <w:rsid w:val="00DF010F"/>
    <w:rsid w:val="00DF30B0"/>
    <w:rsid w:val="00E04DA7"/>
    <w:rsid w:val="00E10E18"/>
    <w:rsid w:val="00E15D15"/>
    <w:rsid w:val="00E16AC9"/>
    <w:rsid w:val="00E20BB4"/>
    <w:rsid w:val="00E2153B"/>
    <w:rsid w:val="00E2700F"/>
    <w:rsid w:val="00E33B72"/>
    <w:rsid w:val="00E35D71"/>
    <w:rsid w:val="00E40275"/>
    <w:rsid w:val="00E45CA6"/>
    <w:rsid w:val="00E5516A"/>
    <w:rsid w:val="00E6190C"/>
    <w:rsid w:val="00E62BBF"/>
    <w:rsid w:val="00E6324B"/>
    <w:rsid w:val="00E634D3"/>
    <w:rsid w:val="00E72DE8"/>
    <w:rsid w:val="00E75900"/>
    <w:rsid w:val="00E810E3"/>
    <w:rsid w:val="00E81138"/>
    <w:rsid w:val="00E81594"/>
    <w:rsid w:val="00E8537E"/>
    <w:rsid w:val="00E856F5"/>
    <w:rsid w:val="00E85BF7"/>
    <w:rsid w:val="00E9048B"/>
    <w:rsid w:val="00E9098E"/>
    <w:rsid w:val="00E90B23"/>
    <w:rsid w:val="00E9454B"/>
    <w:rsid w:val="00EA0967"/>
    <w:rsid w:val="00EA2634"/>
    <w:rsid w:val="00EA272F"/>
    <w:rsid w:val="00EA4E1D"/>
    <w:rsid w:val="00EA7590"/>
    <w:rsid w:val="00EA7615"/>
    <w:rsid w:val="00EB4E0E"/>
    <w:rsid w:val="00EB59DA"/>
    <w:rsid w:val="00EB78D9"/>
    <w:rsid w:val="00EC0EB3"/>
    <w:rsid w:val="00EC11FC"/>
    <w:rsid w:val="00EC6938"/>
    <w:rsid w:val="00EC777C"/>
    <w:rsid w:val="00EC7FBD"/>
    <w:rsid w:val="00ED3E5A"/>
    <w:rsid w:val="00ED51A1"/>
    <w:rsid w:val="00ED7A03"/>
    <w:rsid w:val="00EE0375"/>
    <w:rsid w:val="00EE2917"/>
    <w:rsid w:val="00EE746A"/>
    <w:rsid w:val="00EF2604"/>
    <w:rsid w:val="00F0363B"/>
    <w:rsid w:val="00F05B5B"/>
    <w:rsid w:val="00F156CC"/>
    <w:rsid w:val="00F16B4D"/>
    <w:rsid w:val="00F23620"/>
    <w:rsid w:val="00F33D47"/>
    <w:rsid w:val="00F35346"/>
    <w:rsid w:val="00F36959"/>
    <w:rsid w:val="00F370BF"/>
    <w:rsid w:val="00F417EA"/>
    <w:rsid w:val="00F44899"/>
    <w:rsid w:val="00F47923"/>
    <w:rsid w:val="00F47970"/>
    <w:rsid w:val="00F53285"/>
    <w:rsid w:val="00F7436E"/>
    <w:rsid w:val="00F76FC0"/>
    <w:rsid w:val="00F81358"/>
    <w:rsid w:val="00F8631F"/>
    <w:rsid w:val="00FA11B1"/>
    <w:rsid w:val="00FA19BC"/>
    <w:rsid w:val="00FA2184"/>
    <w:rsid w:val="00FA2397"/>
    <w:rsid w:val="00FB0B97"/>
    <w:rsid w:val="00FB1712"/>
    <w:rsid w:val="00FB2357"/>
    <w:rsid w:val="00FB2B9E"/>
    <w:rsid w:val="00FB3875"/>
    <w:rsid w:val="00FB38D9"/>
    <w:rsid w:val="00FB5D34"/>
    <w:rsid w:val="00FC00FD"/>
    <w:rsid w:val="00FC1003"/>
    <w:rsid w:val="00FC496E"/>
    <w:rsid w:val="00FC6693"/>
    <w:rsid w:val="00FD12CA"/>
    <w:rsid w:val="00FD6CEA"/>
    <w:rsid w:val="00FE0B04"/>
    <w:rsid w:val="00FE27E7"/>
    <w:rsid w:val="00FE3A71"/>
    <w:rsid w:val="00FF1932"/>
    <w:rsid w:val="00FF2ABA"/>
    <w:rsid w:val="00FF3CD6"/>
    <w:rsid w:val="37C5C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B147DE"/>
  <w15:docId w15:val="{46336DDD-B1DA-45C8-9605-FB742E4B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7277D2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1"/>
    <w:qFormat/>
    <w:pPr>
      <w:ind w:left="769" w:right="652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hanging="360"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121"/>
      <w:ind w:left="6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6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42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2B5"/>
    <w:rPr>
      <w:rFonts w:ascii="Tahoma" w:eastAsia="Arial" w:hAnsi="Tahoma" w:cs="Tahoma"/>
      <w:sz w:val="16"/>
      <w:szCs w:val="16"/>
      <w:lang w:val="en-GB" w:eastAsia="pl-PL" w:bidi="pl-PL"/>
    </w:rPr>
  </w:style>
  <w:style w:type="paragraph" w:styleId="Tekstprzypisudolnego">
    <w:name w:val="footnote text"/>
    <w:aliases w:val="Text pozn. pod čarou Char,Schriftart: 8 pt,Podrozdział,Footnote,Podrozdzia3,-E Fuﬂnotentext,Fuﬂnotentext Ursprung,Fußnotentext Ursprung,-E Fußnotentext,Footnote text,Tekst przypisu Znak Znak Znak Znak,Fußnote,FOOTNOTES,o,fn"/>
    <w:basedOn w:val="Normalny"/>
    <w:link w:val="TekstprzypisudolnegoZnak"/>
    <w:uiPriority w:val="99"/>
    <w:semiHidden/>
    <w:qFormat/>
    <w:rsid w:val="00C942B5"/>
    <w:pPr>
      <w:widowControl/>
      <w:autoSpaceDE/>
      <w:autoSpaceDN/>
      <w:ind w:left="142" w:hanging="142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kstprzypisudolnegoZnak">
    <w:name w:val="Tekst przypisu dolnego Znak"/>
    <w:aliases w:val="Text pozn. pod čarou Char Znak,Schriftart: 8 pt Znak,Podrozdział Znak,Footnote Znak,Podrozdzia3 Znak,-E Fuﬂnotentext Znak,Fuﬂnotentext Ursprung Znak,Fußnotentext Ursprung Znak,-E Fußnotentext Znak,Footnote text Znak,o Znak"/>
    <w:basedOn w:val="Domylnaczcionkaakapitu"/>
    <w:link w:val="Tekstprzypisudolnego"/>
    <w:uiPriority w:val="99"/>
    <w:semiHidden/>
    <w:rsid w:val="00C942B5"/>
    <w:rPr>
      <w:rFonts w:ascii="Times New Roman" w:eastAsia="Times New Roman" w:hAnsi="Times New Roman" w:cs="Times New Roman"/>
      <w:sz w:val="20"/>
      <w:szCs w:val="20"/>
      <w:lang w:val="en-GB" w:eastAsia="cs-CZ"/>
    </w:rPr>
  </w:style>
  <w:style w:type="character" w:styleId="Odwoanieprzypisudolnego">
    <w:name w:val="footnote reference"/>
    <w:aliases w:val="PGI Fußnote Ziffer"/>
    <w:uiPriority w:val="99"/>
    <w:semiHidden/>
    <w:rsid w:val="00C942B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nhideWhenUsed/>
    <w:rsid w:val="005C606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5C606B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C606B"/>
    <w:rPr>
      <w:rFonts w:ascii="Arial" w:eastAsia="Arial" w:hAnsi="Arial" w:cs="Arial"/>
      <w:sz w:val="20"/>
      <w:szCs w:val="20"/>
      <w:lang w:val="en-GB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06B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B4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CD6"/>
    <w:rPr>
      <w:rFonts w:ascii="Arial" w:eastAsia="Arial" w:hAnsi="Arial" w:cs="Arial"/>
      <w:lang w:val="en-GB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4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48DD"/>
    <w:rPr>
      <w:rFonts w:ascii="Arial" w:eastAsia="Arial" w:hAnsi="Arial" w:cs="Arial"/>
      <w:sz w:val="20"/>
      <w:szCs w:val="20"/>
      <w:lang w:val="en-GB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48DD"/>
    <w:rPr>
      <w:vertAlign w:val="superscript"/>
    </w:rPr>
  </w:style>
  <w:style w:type="paragraph" w:styleId="Poprawka">
    <w:name w:val="Revision"/>
    <w:hidden/>
    <w:uiPriority w:val="99"/>
    <w:semiHidden/>
    <w:rsid w:val="00FF3CD6"/>
    <w:pPr>
      <w:widowControl/>
      <w:autoSpaceDE/>
      <w:autoSpaceDN/>
    </w:pPr>
    <w:rPr>
      <w:rFonts w:ascii="Arial" w:eastAsia="Arial" w:hAnsi="Arial" w:cs="Arial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7277D2"/>
    <w:rPr>
      <w:rFonts w:ascii="Arial" w:eastAsia="Arial" w:hAnsi="Arial" w:cs="Arial"/>
      <w:b/>
      <w:bCs/>
      <w:sz w:val="20"/>
      <w:szCs w:val="20"/>
      <w:lang w:val="en-GB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C59DA"/>
    <w:rPr>
      <w:rFonts w:ascii="Arial" w:eastAsia="Arial" w:hAnsi="Arial" w:cs="Arial"/>
      <w:sz w:val="20"/>
      <w:szCs w:val="20"/>
      <w:lang w:val="en-GB" w:eastAsia="pl-PL" w:bidi="pl-PL"/>
    </w:rPr>
  </w:style>
  <w:style w:type="character" w:customStyle="1" w:styleId="AkapitzlistZnak">
    <w:name w:val="Akapit z listą Znak"/>
    <w:link w:val="Akapitzlist"/>
    <w:uiPriority w:val="99"/>
    <w:rsid w:val="008B35C7"/>
    <w:rPr>
      <w:rFonts w:ascii="Arial" w:eastAsia="Arial" w:hAnsi="Arial" w:cs="Arial"/>
      <w:lang w:val="en-GB" w:eastAsia="pl-PL" w:bidi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5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54A3"/>
    <w:rPr>
      <w:rFonts w:ascii="Arial" w:eastAsia="Arial" w:hAnsi="Arial" w:cs="Arial"/>
      <w:lang w:val="en-GB" w:eastAsia="pl-PL" w:bidi="pl-PL"/>
    </w:rPr>
  </w:style>
  <w:style w:type="paragraph" w:styleId="Bezodstpw">
    <w:name w:val="No Spacing"/>
    <w:uiPriority w:val="1"/>
    <w:qFormat/>
    <w:rsid w:val="00782DB2"/>
    <w:rPr>
      <w:rFonts w:ascii="Arial" w:eastAsia="Arial" w:hAnsi="Arial" w:cs="Arial"/>
      <w:lang w:eastAsia="pl-PL" w:bidi="pl-PL"/>
    </w:rPr>
  </w:style>
  <w:style w:type="paragraph" w:customStyle="1" w:styleId="CMSHeadL7">
    <w:name w:val="CMS Head L7"/>
    <w:basedOn w:val="Normalny"/>
    <w:rsid w:val="00336C53"/>
    <w:pPr>
      <w:widowControl/>
      <w:autoSpaceDE/>
      <w:autoSpaceDN/>
      <w:spacing w:after="240"/>
      <w:outlineLvl w:val="6"/>
    </w:pPr>
    <w:rPr>
      <w:rFonts w:ascii="Times New Roman" w:eastAsia="Times New Roman" w:hAnsi="Times New Roman" w:cs="Times New Roman"/>
      <w:szCs w:val="24"/>
      <w:lang w:eastAsia="en-US" w:bidi="ar-SA"/>
    </w:rPr>
  </w:style>
  <w:style w:type="paragraph" w:customStyle="1" w:styleId="Akapitzlist1">
    <w:name w:val="Akapit z listą1"/>
    <w:basedOn w:val="Normalny"/>
    <w:rsid w:val="00E20BB4"/>
    <w:pPr>
      <w:widowControl/>
      <w:autoSpaceDE/>
      <w:autoSpaceDN/>
      <w:spacing w:after="200" w:line="276" w:lineRule="auto"/>
      <w:ind w:left="1440"/>
      <w:contextualSpacing/>
      <w:jc w:val="center"/>
    </w:pPr>
    <w:rPr>
      <w:rFonts w:ascii="Calibri" w:eastAsia="Times New Roman" w:hAnsi="Calibri" w:cs="Times New Roman"/>
      <w:b/>
      <w:lang w:bidi="ar-SA"/>
    </w:rPr>
  </w:style>
  <w:style w:type="paragraph" w:customStyle="1" w:styleId="Heading61">
    <w:name w:val="Heading 61"/>
    <w:next w:val="Normalny"/>
    <w:rsid w:val="00024905"/>
    <w:pPr>
      <w:suppressAutoHyphens/>
      <w:autoSpaceDN/>
    </w:pPr>
    <w:rPr>
      <w:rFonts w:ascii="Times New Roman" w:eastAsia="Times New Roman" w:hAnsi="Times New Roman" w:cs="Tahoma"/>
      <w:sz w:val="24"/>
      <w:szCs w:val="24"/>
      <w:lang w:val="pl-PL" w:eastAsia="pl-PL"/>
    </w:rPr>
  </w:style>
  <w:style w:type="paragraph" w:customStyle="1" w:styleId="Tekstpodstawowy32">
    <w:name w:val="Tekst podstawowy 32"/>
    <w:basedOn w:val="Normalny"/>
    <w:rsid w:val="004F4852"/>
    <w:pPr>
      <w:widowControl/>
      <w:suppressAutoHyphens/>
      <w:autoSpaceDE/>
      <w:autoSpaceDN/>
      <w:spacing w:after="120"/>
    </w:pPr>
    <w:rPr>
      <w:rFonts w:ascii="Times New Roman" w:eastAsia="Calibri" w:hAnsi="Times New Roman" w:cs="Times New Roman"/>
      <w:sz w:val="16"/>
      <w:szCs w:val="16"/>
      <w:lang w:eastAsia="ar-SA" w:bidi="ar-SA"/>
    </w:rPr>
  </w:style>
  <w:style w:type="character" w:customStyle="1" w:styleId="Teksttreci">
    <w:name w:val="Tekst treści_"/>
    <w:link w:val="Teksttreci0"/>
    <w:uiPriority w:val="99"/>
    <w:locked/>
    <w:rsid w:val="00D9324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93245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sz w:val="17"/>
      <w:lang w:val="en-GB" w:eastAsia="en-US" w:bidi="ar-SA"/>
    </w:rPr>
  </w:style>
  <w:style w:type="paragraph" w:customStyle="1" w:styleId="TableContents">
    <w:name w:val="Table Contents"/>
    <w:basedOn w:val="Normalny"/>
    <w:rsid w:val="00E81594"/>
    <w:pPr>
      <w:widowControl/>
      <w:suppressLineNumbers/>
      <w:suppressAutoHyphens/>
      <w:autoSpaceDE/>
      <w:textAlignment w:val="baseline"/>
    </w:pPr>
    <w:rPr>
      <w:rFonts w:ascii="Times New Roman" w:eastAsia="Times New Roman" w:hAnsi="Times New Roman" w:cs="Calibri"/>
      <w:kern w:val="3"/>
      <w:sz w:val="20"/>
      <w:szCs w:val="20"/>
      <w:lang w:eastAsia="zh-CN" w:bidi="ar-SA"/>
    </w:rPr>
  </w:style>
  <w:style w:type="paragraph" w:customStyle="1" w:styleId="Standard">
    <w:name w:val="Standard"/>
    <w:rsid w:val="00E81594"/>
    <w:pPr>
      <w:widowControl/>
      <w:suppressAutoHyphens/>
      <w:autoSpaceDE/>
      <w:textAlignment w:val="baseline"/>
    </w:pPr>
    <w:rPr>
      <w:rFonts w:ascii="Times New Roman" w:eastAsia="Times New Roman" w:hAnsi="Times New Roman" w:cs="Calibri"/>
      <w:kern w:val="3"/>
      <w:sz w:val="20"/>
      <w:szCs w:val="20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9FB79-2767-42AF-A3E5-6AE5ED92B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9</Pages>
  <Words>1745</Words>
  <Characters>11131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 Sienkiewicz</dc:creator>
  <cp:lastModifiedBy>Monika Mazurkiewicz</cp:lastModifiedBy>
  <cp:revision>11</cp:revision>
  <cp:lastPrinted>2024-11-14T08:47:00Z</cp:lastPrinted>
  <dcterms:created xsi:type="dcterms:W3CDTF">2025-07-17T08:56:00Z</dcterms:created>
  <dcterms:modified xsi:type="dcterms:W3CDTF">2026-01-15T08:25:00Z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bb663958be23cdaffc5a884b0ef1206d26eb21a1e81b8df3279cec58be44ea69</vt:lpwstr>
  </property>
</Properties>
</file>